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A6E8A" w14:textId="77777777" w:rsidR="00B65541" w:rsidRDefault="00B65541">
      <w:pPr>
        <w:jc w:val="center"/>
        <w:rPr>
          <w:sz w:val="20"/>
          <w:szCs w:val="20"/>
        </w:rPr>
      </w:pPr>
    </w:p>
    <w:p w14:paraId="7C50B10D" w14:textId="1E655CA2" w:rsidR="00B771B1" w:rsidRDefault="0DCF4325" w:rsidP="0DCF432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 w:themeColor="text1"/>
          <w:sz w:val="40"/>
          <w:szCs w:val="40"/>
        </w:rPr>
      </w:pPr>
      <w:r w:rsidRPr="0DCF4325">
        <w:rPr>
          <w:b/>
          <w:bCs/>
          <w:sz w:val="40"/>
          <w:szCs w:val="40"/>
        </w:rPr>
        <w:t>Godišnji izvedbeni kurikulum</w:t>
      </w:r>
      <w:r w:rsidRPr="0DCF4325">
        <w:rPr>
          <w:b/>
          <w:bCs/>
          <w:color w:val="000000" w:themeColor="text1"/>
          <w:sz w:val="40"/>
          <w:szCs w:val="40"/>
        </w:rPr>
        <w:t xml:space="preserve"> za izbornu nastavu Informatike </w:t>
      </w:r>
      <w:r w:rsidR="00FE567A">
        <w:br/>
      </w:r>
      <w:r w:rsidRPr="0DCF4325">
        <w:rPr>
          <w:b/>
          <w:bCs/>
          <w:color w:val="000000" w:themeColor="text1"/>
          <w:sz w:val="40"/>
          <w:szCs w:val="40"/>
        </w:rPr>
        <w:t xml:space="preserve">u </w:t>
      </w:r>
      <w:r w:rsidR="00621EBF">
        <w:rPr>
          <w:b/>
          <w:bCs/>
          <w:color w:val="000000" w:themeColor="text1"/>
          <w:sz w:val="40"/>
          <w:szCs w:val="40"/>
        </w:rPr>
        <w:t>drugom</w:t>
      </w:r>
      <w:r w:rsidRPr="0DCF4325">
        <w:rPr>
          <w:b/>
          <w:bCs/>
          <w:color w:val="000000" w:themeColor="text1"/>
          <w:sz w:val="40"/>
          <w:szCs w:val="40"/>
        </w:rPr>
        <w:t xml:space="preserve"> razredu osnovne škole</w:t>
      </w:r>
      <w:r w:rsidR="00FE567A">
        <w:br/>
      </w:r>
      <w:r w:rsidR="00621EBF">
        <w:rPr>
          <w:b/>
          <w:bCs/>
          <w:color w:val="000000" w:themeColor="text1"/>
          <w:sz w:val="40"/>
          <w:szCs w:val="40"/>
        </w:rPr>
        <w:t>udžbeničkog kompleta e-SVIJET 2</w:t>
      </w:r>
    </w:p>
    <w:p w14:paraId="11B70A39" w14:textId="610FB7E4" w:rsidR="0DCF4325" w:rsidRPr="005636BE" w:rsidRDefault="003F6869" w:rsidP="0DCF4325">
      <w:pPr>
        <w:jc w:val="center"/>
        <w:rPr>
          <w:b/>
          <w:bCs/>
          <w:color w:val="0070C0"/>
          <w:sz w:val="40"/>
          <w:szCs w:val="40"/>
        </w:rPr>
      </w:pPr>
      <w:r w:rsidRPr="005636BE">
        <w:rPr>
          <w:b/>
          <w:bCs/>
          <w:color w:val="0070C0"/>
          <w:sz w:val="40"/>
          <w:szCs w:val="40"/>
        </w:rPr>
        <w:t>školska godina 202</w:t>
      </w:r>
      <w:r w:rsidR="00663149">
        <w:rPr>
          <w:b/>
          <w:bCs/>
          <w:color w:val="0070C0"/>
          <w:sz w:val="40"/>
          <w:szCs w:val="40"/>
        </w:rPr>
        <w:t>4</w:t>
      </w:r>
      <w:r w:rsidRPr="005636BE">
        <w:rPr>
          <w:b/>
          <w:bCs/>
          <w:color w:val="0070C0"/>
          <w:sz w:val="40"/>
          <w:szCs w:val="40"/>
        </w:rPr>
        <w:t>./202</w:t>
      </w:r>
      <w:r w:rsidR="00663149">
        <w:rPr>
          <w:b/>
          <w:bCs/>
          <w:color w:val="0070C0"/>
          <w:sz w:val="40"/>
          <w:szCs w:val="40"/>
        </w:rPr>
        <w:t>5</w:t>
      </w:r>
      <w:r w:rsidRPr="005636BE">
        <w:rPr>
          <w:b/>
          <w:bCs/>
          <w:color w:val="0070C0"/>
          <w:sz w:val="40"/>
          <w:szCs w:val="40"/>
        </w:rPr>
        <w:t>.</w:t>
      </w:r>
    </w:p>
    <w:p w14:paraId="5DAB6C7B" w14:textId="77777777" w:rsidR="00B771B1" w:rsidRDefault="00B771B1">
      <w:pPr>
        <w:rPr>
          <w:sz w:val="32"/>
          <w:szCs w:val="32"/>
        </w:rPr>
      </w:pPr>
      <w:bookmarkStart w:id="0" w:name="_8e0jnzh21wuv" w:colFirst="0" w:colLast="0"/>
      <w:bookmarkEnd w:id="0"/>
    </w:p>
    <w:p w14:paraId="187129A7" w14:textId="77777777" w:rsidR="00160323" w:rsidRDefault="00160323" w:rsidP="00160323">
      <w:pPr>
        <w:rPr>
          <w:sz w:val="32"/>
          <w:szCs w:val="32"/>
        </w:rPr>
      </w:pPr>
      <w:bookmarkStart w:id="1" w:name="_gjdgxs" w:colFirst="0" w:colLast="0"/>
      <w:bookmarkEnd w:id="1"/>
      <w:r>
        <w:rPr>
          <w:sz w:val="32"/>
          <w:szCs w:val="32"/>
        </w:rPr>
        <w:t xml:space="preserve">Osnovna škola: </w:t>
      </w:r>
      <w:r>
        <w:rPr>
          <w:sz w:val="32"/>
          <w:szCs w:val="32"/>
          <w:u w:val="single"/>
        </w:rPr>
        <w:t xml:space="preserve">  Ante Starčevića Lepoglava                                                                                               </w:t>
      </w:r>
    </w:p>
    <w:p w14:paraId="4857A417" w14:textId="77777777" w:rsidR="00160323" w:rsidRDefault="00160323" w:rsidP="00160323">
      <w:pPr>
        <w:rPr>
          <w:sz w:val="32"/>
          <w:szCs w:val="32"/>
        </w:rPr>
      </w:pPr>
      <w:r>
        <w:rPr>
          <w:sz w:val="32"/>
          <w:szCs w:val="32"/>
        </w:rPr>
        <w:t xml:space="preserve">Učiteljica: Nevenka </w:t>
      </w:r>
      <w:proofErr w:type="spellStart"/>
      <w:r>
        <w:rPr>
          <w:sz w:val="32"/>
          <w:szCs w:val="32"/>
        </w:rPr>
        <w:t>Harjač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mag</w:t>
      </w:r>
      <w:proofErr w:type="spellEnd"/>
      <w:r>
        <w:rPr>
          <w:sz w:val="32"/>
          <w:szCs w:val="32"/>
        </w:rPr>
        <w:t>. inf.</w:t>
      </w:r>
    </w:p>
    <w:p w14:paraId="653ED793" w14:textId="77777777" w:rsidR="00160323" w:rsidRDefault="00160323" w:rsidP="00160323">
      <w:pPr>
        <w:rPr>
          <w:sz w:val="32"/>
          <w:szCs w:val="32"/>
        </w:rPr>
      </w:pPr>
      <w:r>
        <w:rPr>
          <w:sz w:val="32"/>
          <w:szCs w:val="32"/>
        </w:rPr>
        <w:t>Broj nastavnih sati tjedno: 2</w:t>
      </w:r>
    </w:p>
    <w:p w14:paraId="36E11EB6" w14:textId="77777777" w:rsidR="00160323" w:rsidRDefault="00160323" w:rsidP="00160323">
      <w:pPr>
        <w:rPr>
          <w:sz w:val="32"/>
          <w:szCs w:val="32"/>
        </w:rPr>
      </w:pPr>
      <w:r>
        <w:rPr>
          <w:sz w:val="32"/>
          <w:szCs w:val="32"/>
        </w:rPr>
        <w:t>Ukupan broj nastavnih sati godišnje: 70</w:t>
      </w:r>
    </w:p>
    <w:p w14:paraId="2C2CF3D6" w14:textId="046C5BF5" w:rsidR="00B65541" w:rsidRDefault="00B65541">
      <w:pPr>
        <w:rPr>
          <w:sz w:val="32"/>
          <w:szCs w:val="32"/>
        </w:rPr>
      </w:pPr>
    </w:p>
    <w:p w14:paraId="4C107163" w14:textId="77777777" w:rsidR="00160323" w:rsidRDefault="00160323">
      <w:pPr>
        <w:rPr>
          <w:sz w:val="32"/>
          <w:szCs w:val="32"/>
        </w:rPr>
      </w:pPr>
    </w:p>
    <w:p w14:paraId="6104668A" w14:textId="1B0DA542" w:rsidR="00B771B1" w:rsidRPr="00B65541" w:rsidRDefault="00FE567A">
      <w:pPr>
        <w:rPr>
          <w:b/>
          <w:sz w:val="28"/>
          <w:szCs w:val="28"/>
        </w:rPr>
      </w:pPr>
      <w:r w:rsidRPr="00B65541">
        <w:rPr>
          <w:b/>
          <w:sz w:val="28"/>
          <w:szCs w:val="28"/>
        </w:rPr>
        <w:t>Godišnji broj nastavnih sati po domenama:</w:t>
      </w:r>
    </w:p>
    <w:tbl>
      <w:tblPr>
        <w:tblW w:w="73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1139"/>
      </w:tblGrid>
      <w:tr w:rsidR="00B771B1" w14:paraId="65F74EC9" w14:textId="77777777" w:rsidTr="00C672A7">
        <w:trPr>
          <w:trHeight w:val="397"/>
        </w:trPr>
        <w:tc>
          <w:tcPr>
            <w:tcW w:w="6232" w:type="dxa"/>
            <w:shd w:val="clear" w:color="auto" w:fill="B3EBF0"/>
            <w:vAlign w:val="center"/>
          </w:tcPr>
          <w:p w14:paraId="7677A6CE" w14:textId="6EA67F90" w:rsidR="00B771B1" w:rsidRDefault="0DCF4325" w:rsidP="00B65541">
            <w:pPr>
              <w:spacing w:after="0" w:line="240" w:lineRule="auto"/>
            </w:pPr>
            <w:r>
              <w:t>Informacije i digitalna tehnologija</w:t>
            </w:r>
            <w:r w:rsidR="003F6869">
              <w:t xml:space="preserve"> (A)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CB5E0AC" w14:textId="27F1CF5A" w:rsidR="00B771B1" w:rsidRDefault="009E3BFF" w:rsidP="00B65541">
            <w:pPr>
              <w:spacing w:after="0" w:line="240" w:lineRule="auto"/>
              <w:jc w:val="right"/>
            </w:pPr>
            <w:r>
              <w:t>16</w:t>
            </w:r>
          </w:p>
        </w:tc>
      </w:tr>
      <w:tr w:rsidR="0DCF4325" w14:paraId="685F4AC8" w14:textId="77777777" w:rsidTr="004E5B20">
        <w:trPr>
          <w:trHeight w:val="397"/>
        </w:trPr>
        <w:tc>
          <w:tcPr>
            <w:tcW w:w="6232" w:type="dxa"/>
            <w:shd w:val="clear" w:color="auto" w:fill="FF9999"/>
            <w:vAlign w:val="center"/>
          </w:tcPr>
          <w:p w14:paraId="484302BB" w14:textId="439C41AB" w:rsidR="0DCF4325" w:rsidRDefault="0DCF4325" w:rsidP="00B65541">
            <w:pPr>
              <w:spacing w:after="0" w:line="240" w:lineRule="auto"/>
            </w:pPr>
            <w:r w:rsidRPr="0DCF4325">
              <w:t>Računalno razmišljanje i programiranje</w:t>
            </w:r>
            <w:r w:rsidR="003F6869">
              <w:t xml:space="preserve"> (B)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4A4B7C8" w14:textId="35AF70D9" w:rsidR="0DCF4325" w:rsidRDefault="009E3BFF" w:rsidP="00B65541">
            <w:pPr>
              <w:spacing w:after="0" w:line="240" w:lineRule="auto"/>
              <w:jc w:val="right"/>
            </w:pPr>
            <w:r>
              <w:t>28</w:t>
            </w:r>
          </w:p>
        </w:tc>
      </w:tr>
      <w:tr w:rsidR="00B771B1" w14:paraId="3558DD0A" w14:textId="77777777" w:rsidTr="004E5B20">
        <w:trPr>
          <w:trHeight w:val="397"/>
        </w:trPr>
        <w:tc>
          <w:tcPr>
            <w:tcW w:w="6232" w:type="dxa"/>
            <w:shd w:val="clear" w:color="auto" w:fill="FFFFCC"/>
            <w:vAlign w:val="center"/>
          </w:tcPr>
          <w:p w14:paraId="6DF7D4BB" w14:textId="084370EE" w:rsidR="00B771B1" w:rsidRDefault="0DCF4325" w:rsidP="00B65541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DCF4325">
              <w:rPr>
                <w:rFonts w:eastAsia="Times New Roman"/>
                <w:color w:val="000000" w:themeColor="text1"/>
              </w:rPr>
              <w:t>Digitalna pismenost i komunikacija</w:t>
            </w:r>
            <w:r w:rsidR="003F6869">
              <w:rPr>
                <w:rFonts w:eastAsia="Times New Roman"/>
                <w:color w:val="000000" w:themeColor="text1"/>
              </w:rPr>
              <w:t xml:space="preserve"> (C)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0E685C6" w14:textId="51DB560A" w:rsidR="00B771B1" w:rsidRDefault="009E3BFF" w:rsidP="00B65541">
            <w:pPr>
              <w:spacing w:after="0" w:line="240" w:lineRule="auto"/>
              <w:jc w:val="right"/>
            </w:pPr>
            <w:r>
              <w:t>11</w:t>
            </w:r>
          </w:p>
        </w:tc>
      </w:tr>
      <w:tr w:rsidR="00B771B1" w14:paraId="0626E098" w14:textId="77777777" w:rsidTr="004E5B20">
        <w:trPr>
          <w:trHeight w:val="397"/>
        </w:trPr>
        <w:tc>
          <w:tcPr>
            <w:tcW w:w="6232" w:type="dxa"/>
            <w:shd w:val="clear" w:color="auto" w:fill="DDF0C8"/>
            <w:vAlign w:val="center"/>
          </w:tcPr>
          <w:p w14:paraId="343C2F8A" w14:textId="439AB529" w:rsidR="00B771B1" w:rsidRDefault="00FE567A" w:rsidP="00B65541">
            <w:pPr>
              <w:spacing w:after="0" w:line="240" w:lineRule="auto"/>
            </w:pPr>
            <w:r>
              <w:t>e-Društvo</w:t>
            </w:r>
            <w:r w:rsidR="003F6869">
              <w:t xml:space="preserve"> (D)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BC05D7E" w14:textId="6C18E14C" w:rsidR="00B771B1" w:rsidRDefault="009E3BFF" w:rsidP="00B65541">
            <w:pPr>
              <w:spacing w:after="0" w:line="240" w:lineRule="auto"/>
              <w:jc w:val="right"/>
            </w:pPr>
            <w:r>
              <w:t>12</w:t>
            </w:r>
          </w:p>
        </w:tc>
      </w:tr>
      <w:tr w:rsidR="004E5B20" w14:paraId="72EE3A26" w14:textId="77777777" w:rsidTr="00C672A7">
        <w:trPr>
          <w:trHeight w:val="397"/>
        </w:trPr>
        <w:tc>
          <w:tcPr>
            <w:tcW w:w="6232" w:type="dxa"/>
            <w:shd w:val="clear" w:color="auto" w:fill="6582D5"/>
            <w:vAlign w:val="center"/>
          </w:tcPr>
          <w:p w14:paraId="62F973AF" w14:textId="2535EB77" w:rsidR="004E5B20" w:rsidRDefault="000907AE" w:rsidP="000907AE">
            <w:pPr>
              <w:spacing w:after="0" w:line="240" w:lineRule="auto"/>
            </w:pPr>
            <w:r>
              <w:t xml:space="preserve">Uvodni sat, usustavljivanja </w:t>
            </w:r>
            <w:r w:rsidR="004E5B20">
              <w:t>– ispreplitanje domena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6D7E162" w14:textId="1E91FFB0" w:rsidR="004E5B20" w:rsidRDefault="001817CF" w:rsidP="00B65541">
            <w:pPr>
              <w:spacing w:after="0" w:line="240" w:lineRule="auto"/>
              <w:jc w:val="right"/>
            </w:pPr>
            <w:r>
              <w:t>3</w:t>
            </w:r>
          </w:p>
        </w:tc>
      </w:tr>
    </w:tbl>
    <w:p w14:paraId="6A05A809" w14:textId="2EC39FE8" w:rsidR="00555A45" w:rsidRDefault="00160323">
      <w:pPr>
        <w:rPr>
          <w:sz w:val="32"/>
          <w:szCs w:val="32"/>
        </w:rPr>
        <w:sectPr w:rsidR="00555A45" w:rsidSect="00555A45">
          <w:headerReference w:type="default" r:id="rId11"/>
          <w:footerReference w:type="default" r:id="rId12"/>
          <w:pgSz w:w="11906" w:h="16838"/>
          <w:pgMar w:top="709" w:right="567" w:bottom="1418" w:left="709" w:header="709" w:footer="709" w:gutter="0"/>
          <w:pgNumType w:start="0"/>
          <w:cols w:space="720"/>
          <w:titlePg/>
          <w:docGrid w:linePitch="299"/>
        </w:sect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1DA5642" wp14:editId="07D30C09">
            <wp:simplePos x="0" y="0"/>
            <wp:positionH relativeFrom="column">
              <wp:posOffset>1264920</wp:posOffset>
            </wp:positionH>
            <wp:positionV relativeFrom="paragraph">
              <wp:posOffset>434340</wp:posOffset>
            </wp:positionV>
            <wp:extent cx="3487420" cy="2755900"/>
            <wp:effectExtent l="0" t="0" r="0" b="635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39BBE3" w14:textId="77777777" w:rsidR="00B771B1" w:rsidRPr="00E01AF3" w:rsidRDefault="00B771B1">
      <w:pPr>
        <w:rPr>
          <w:sz w:val="20"/>
          <w:szCs w:val="32"/>
        </w:rPr>
      </w:pPr>
      <w:bookmarkStart w:id="2" w:name="_GoBack"/>
      <w:bookmarkEnd w:id="2"/>
    </w:p>
    <w:tbl>
      <w:tblPr>
        <w:tblStyle w:val="Reetkatablice"/>
        <w:tblW w:w="15446" w:type="dxa"/>
        <w:tblLook w:val="0620" w:firstRow="1" w:lastRow="0" w:firstColumn="0" w:lastColumn="0" w:noHBand="1" w:noVBand="1"/>
      </w:tblPr>
      <w:tblGrid>
        <w:gridCol w:w="1751"/>
        <w:gridCol w:w="4246"/>
        <w:gridCol w:w="1380"/>
        <w:gridCol w:w="3593"/>
        <w:gridCol w:w="2491"/>
        <w:gridCol w:w="1055"/>
        <w:gridCol w:w="930"/>
      </w:tblGrid>
      <w:tr w:rsidR="00032700" w:rsidRPr="00AC16E7" w14:paraId="67B034C9" w14:textId="77777777" w:rsidTr="00FE36CE">
        <w:trPr>
          <w:tblHeader/>
        </w:trPr>
        <w:tc>
          <w:tcPr>
            <w:tcW w:w="1751" w:type="dxa"/>
            <w:vAlign w:val="center"/>
          </w:tcPr>
          <w:p w14:paraId="5528A5A6" w14:textId="53E3B68D" w:rsidR="00B93AF1" w:rsidRPr="00AC16E7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AC16E7"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4365" w:type="dxa"/>
            <w:vAlign w:val="center"/>
          </w:tcPr>
          <w:p w14:paraId="1367B5F0" w14:textId="631398BE" w:rsidR="00B93AF1" w:rsidRPr="00AC16E7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AC16E7">
              <w:rPr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427E95" w14:textId="1C409F87" w:rsidR="00B93AF1" w:rsidRPr="00AC16E7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AC16E7">
              <w:rPr>
                <w:b/>
                <w:sz w:val="20"/>
                <w:szCs w:val="20"/>
              </w:rPr>
              <w:t>DOMENA</w:t>
            </w:r>
          </w:p>
        </w:tc>
        <w:tc>
          <w:tcPr>
            <w:tcW w:w="3671" w:type="dxa"/>
            <w:vAlign w:val="center"/>
          </w:tcPr>
          <w:p w14:paraId="0CBB697E" w14:textId="79022496" w:rsidR="00B93AF1" w:rsidRPr="00AC16E7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AC16E7">
              <w:rPr>
                <w:b/>
                <w:sz w:val="20"/>
                <w:szCs w:val="20"/>
              </w:rPr>
              <w:t>OČEKIVANJA MEĐUPREDMETNIH TEMA</w:t>
            </w:r>
          </w:p>
        </w:tc>
        <w:tc>
          <w:tcPr>
            <w:tcW w:w="2541" w:type="dxa"/>
            <w:vAlign w:val="center"/>
          </w:tcPr>
          <w:p w14:paraId="0CCACE2F" w14:textId="4578F049" w:rsidR="00B93AF1" w:rsidRPr="00AC16E7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AC16E7">
              <w:rPr>
                <w:b/>
                <w:sz w:val="20"/>
                <w:szCs w:val="20"/>
              </w:rPr>
              <w:t>AKTIVNOSTI IZ UDŽBENIKA</w:t>
            </w:r>
          </w:p>
        </w:tc>
        <w:tc>
          <w:tcPr>
            <w:tcW w:w="1055" w:type="dxa"/>
            <w:vAlign w:val="center"/>
          </w:tcPr>
          <w:p w14:paraId="5B549885" w14:textId="1F5A3114" w:rsidR="00B93AF1" w:rsidRPr="00AC16E7" w:rsidRDefault="00B93AF1" w:rsidP="00B17CFD">
            <w:pPr>
              <w:jc w:val="center"/>
              <w:rPr>
                <w:b/>
                <w:sz w:val="20"/>
                <w:szCs w:val="20"/>
              </w:rPr>
            </w:pPr>
            <w:r w:rsidRPr="00AC16E7">
              <w:rPr>
                <w:b/>
                <w:sz w:val="20"/>
                <w:szCs w:val="20"/>
              </w:rPr>
              <w:t>MJESEC OBRADE</w:t>
            </w:r>
          </w:p>
        </w:tc>
        <w:tc>
          <w:tcPr>
            <w:tcW w:w="930" w:type="dxa"/>
            <w:vAlign w:val="center"/>
          </w:tcPr>
          <w:p w14:paraId="576C100A" w14:textId="3D50D85C" w:rsidR="00B93AF1" w:rsidRPr="00AC16E7" w:rsidRDefault="00B93AF1" w:rsidP="000C0DCE">
            <w:pPr>
              <w:jc w:val="center"/>
              <w:rPr>
                <w:b/>
                <w:sz w:val="20"/>
                <w:szCs w:val="20"/>
              </w:rPr>
            </w:pPr>
            <w:r w:rsidRPr="00AC16E7">
              <w:rPr>
                <w:b/>
                <w:sz w:val="20"/>
                <w:szCs w:val="20"/>
              </w:rPr>
              <w:t>OKVIRNI BROJ SATI</w:t>
            </w:r>
          </w:p>
        </w:tc>
      </w:tr>
      <w:tr w:rsidR="00032700" w:rsidRPr="00AC16E7" w14:paraId="2C0A191C" w14:textId="77777777" w:rsidTr="000907AE">
        <w:tc>
          <w:tcPr>
            <w:tcW w:w="1751" w:type="dxa"/>
          </w:tcPr>
          <w:p w14:paraId="79F3293C" w14:textId="18D93068" w:rsidR="00B93AF1" w:rsidRPr="00AC16E7" w:rsidRDefault="00B93AF1" w:rsidP="002862D3">
            <w:pPr>
              <w:spacing w:after="16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UVODNI SAT</w:t>
            </w:r>
          </w:p>
        </w:tc>
        <w:tc>
          <w:tcPr>
            <w:tcW w:w="4365" w:type="dxa"/>
          </w:tcPr>
          <w:p w14:paraId="0081CDA6" w14:textId="77777777" w:rsidR="00B93AF1" w:rsidRPr="00AC16E7" w:rsidRDefault="00B93AF1" w:rsidP="002862D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6582D5"/>
          </w:tcPr>
          <w:p w14:paraId="0EBB0DAF" w14:textId="77777777" w:rsidR="00B93AF1" w:rsidRPr="00AC16E7" w:rsidRDefault="00B93AF1" w:rsidP="002862D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3671" w:type="dxa"/>
          </w:tcPr>
          <w:p w14:paraId="3908A4C7" w14:textId="77777777" w:rsidR="00B93AF1" w:rsidRPr="00AC16E7" w:rsidRDefault="00B93AF1" w:rsidP="002862D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14:paraId="1BA64019" w14:textId="77777777" w:rsidR="00B93AF1" w:rsidRPr="00AC16E7" w:rsidRDefault="00B93AF1" w:rsidP="002862D3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53F5BA20" w14:textId="4B317670" w:rsidR="00B93AF1" w:rsidRPr="00AC16E7" w:rsidRDefault="00B93AF1" w:rsidP="00B17CFD">
            <w:pPr>
              <w:spacing w:after="160"/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RUJAN</w:t>
            </w:r>
          </w:p>
        </w:tc>
        <w:tc>
          <w:tcPr>
            <w:tcW w:w="930" w:type="dxa"/>
          </w:tcPr>
          <w:p w14:paraId="14F23C90" w14:textId="1276A621" w:rsidR="00B93AF1" w:rsidRPr="00AC16E7" w:rsidRDefault="00B93AF1" w:rsidP="000C0DCE">
            <w:pPr>
              <w:spacing w:after="160"/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1</w:t>
            </w:r>
          </w:p>
        </w:tc>
      </w:tr>
      <w:tr w:rsidR="001817CF" w:rsidRPr="00AC16E7" w14:paraId="1BEEEAB9" w14:textId="77777777" w:rsidTr="000907AE">
        <w:trPr>
          <w:trHeight w:val="749"/>
        </w:trPr>
        <w:tc>
          <w:tcPr>
            <w:tcW w:w="1751" w:type="dxa"/>
            <w:vMerge w:val="restart"/>
          </w:tcPr>
          <w:p w14:paraId="6DE5E519" w14:textId="050D576F" w:rsidR="001817CF" w:rsidRPr="00AC16E7" w:rsidRDefault="001817CF" w:rsidP="002862D3">
            <w:pPr>
              <w:spacing w:after="16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MOJE RAČUNALO</w:t>
            </w:r>
          </w:p>
        </w:tc>
        <w:tc>
          <w:tcPr>
            <w:tcW w:w="4365" w:type="dxa"/>
            <w:vMerge w:val="restart"/>
          </w:tcPr>
          <w:p w14:paraId="3CCC2548" w14:textId="669EE6D3" w:rsidR="001817CF" w:rsidRPr="00AC16E7" w:rsidRDefault="001817CF" w:rsidP="00E147DD">
            <w:pPr>
              <w:spacing w:after="16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A.2.1 U</w:t>
            </w:r>
            <w:r w:rsidRPr="00AC16E7">
              <w:rPr>
                <w:color w:val="231F20"/>
                <w:sz w:val="20"/>
                <w:szCs w:val="20"/>
              </w:rPr>
              <w:t>čenik objašnjava ulogu programa u uporabi računala.</w:t>
            </w:r>
          </w:p>
          <w:p w14:paraId="4BDD8F6F" w14:textId="77777777" w:rsidR="001817CF" w:rsidRPr="00AC16E7" w:rsidRDefault="001817CF" w:rsidP="00E147DD">
            <w:pPr>
              <w:spacing w:after="160"/>
              <w:rPr>
                <w:color w:val="231F20"/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C.2.1 U</w:t>
            </w:r>
            <w:r w:rsidRPr="00AC16E7">
              <w:rPr>
                <w:color w:val="231F20"/>
                <w:sz w:val="20"/>
                <w:szCs w:val="20"/>
              </w:rPr>
              <w:t>čenik prema savjetima učitelja odabire uređaj i program za jednostavne školske zadatke.</w:t>
            </w:r>
          </w:p>
          <w:p w14:paraId="2792E75F" w14:textId="7E7FD5E6" w:rsidR="001817CF" w:rsidRPr="00AC16E7" w:rsidRDefault="001817CF" w:rsidP="00E147DD">
            <w:pPr>
              <w:spacing w:after="160"/>
              <w:rPr>
                <w:sz w:val="20"/>
                <w:szCs w:val="20"/>
              </w:rPr>
            </w:pPr>
            <w:r w:rsidRPr="00AC16E7">
              <w:rPr>
                <w:color w:val="231F20"/>
                <w:sz w:val="20"/>
                <w:szCs w:val="20"/>
              </w:rPr>
              <w:t>D.2.1 Učenik prepoznaje i opisuje neke poslove koji se koriste informacijskom i komunikacijskom tehnologijom.</w:t>
            </w:r>
          </w:p>
        </w:tc>
        <w:tc>
          <w:tcPr>
            <w:tcW w:w="1133" w:type="dxa"/>
            <w:shd w:val="clear" w:color="auto" w:fill="B3EBF0"/>
          </w:tcPr>
          <w:p w14:paraId="731B1223" w14:textId="306FA6DC" w:rsidR="001817CF" w:rsidRPr="00AC16E7" w:rsidRDefault="001817CF" w:rsidP="002862D3">
            <w:pPr>
              <w:spacing w:after="16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Informacije i digitalna tehnologija</w:t>
            </w:r>
          </w:p>
        </w:tc>
        <w:tc>
          <w:tcPr>
            <w:tcW w:w="3671" w:type="dxa"/>
            <w:vMerge w:val="restart"/>
          </w:tcPr>
          <w:p w14:paraId="6CCA1D7C" w14:textId="77777777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ikt</w:t>
            </w:r>
            <w:proofErr w:type="spellEnd"/>
            <w:r w:rsidRPr="00AC16E7">
              <w:rPr>
                <w:sz w:val="20"/>
                <w:szCs w:val="20"/>
              </w:rPr>
              <w:t xml:space="preserve"> A.1.1 Učenik uz učiteljevu pomoć odabire odgovarajuću digitalnu tehnologiju za obavljanje jednostavnih zadataka.</w:t>
            </w:r>
          </w:p>
          <w:p w14:paraId="131C9078" w14:textId="77777777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ikt</w:t>
            </w:r>
            <w:proofErr w:type="spellEnd"/>
            <w:r w:rsidRPr="00AC16E7">
              <w:rPr>
                <w:sz w:val="20"/>
                <w:szCs w:val="20"/>
              </w:rPr>
              <w:t xml:space="preserve"> A.1.2 Učenik se uz učiteljevu pomoć služi odabranim uređajima i programima. </w:t>
            </w:r>
          </w:p>
          <w:p w14:paraId="764C8709" w14:textId="77777777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ikt</w:t>
            </w:r>
            <w:proofErr w:type="spellEnd"/>
            <w:r w:rsidRPr="00AC16E7">
              <w:rPr>
                <w:sz w:val="20"/>
                <w:szCs w:val="20"/>
              </w:rPr>
              <w:t xml:space="preserve"> A.1.4 Učenik prepoznaje utjecaj tehnologije na zdravlje i okoliš.</w:t>
            </w:r>
          </w:p>
          <w:p w14:paraId="49C2E195" w14:textId="6353849A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zdr</w:t>
            </w:r>
            <w:proofErr w:type="spellEnd"/>
            <w:r w:rsidRPr="00AC16E7">
              <w:rPr>
                <w:sz w:val="20"/>
                <w:szCs w:val="20"/>
              </w:rPr>
              <w:t xml:space="preserve"> C.2.1.C Prepoznaje opasnosti od pretjeranoga korištenja ekranom.</w:t>
            </w:r>
          </w:p>
        </w:tc>
        <w:tc>
          <w:tcPr>
            <w:tcW w:w="2541" w:type="dxa"/>
            <w:vMerge w:val="restart"/>
          </w:tcPr>
          <w:p w14:paraId="6345245F" w14:textId="1F4957C0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Moje računalo</w:t>
            </w:r>
          </w:p>
          <w:p w14:paraId="18E82C93" w14:textId="644D8AC2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Operativni sustav</w:t>
            </w:r>
          </w:p>
          <w:p w14:paraId="24CCD58F" w14:textId="5094E449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Moji programi</w:t>
            </w:r>
          </w:p>
          <w:p w14:paraId="5454E233" w14:textId="03D8BEBF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Brinemo se o zdravlju</w:t>
            </w:r>
          </w:p>
        </w:tc>
        <w:tc>
          <w:tcPr>
            <w:tcW w:w="1055" w:type="dxa"/>
            <w:vMerge w:val="restart"/>
          </w:tcPr>
          <w:p w14:paraId="5776ACE5" w14:textId="7566E628" w:rsidR="001817CF" w:rsidRPr="00AC16E7" w:rsidRDefault="001817CF" w:rsidP="00B17CFD">
            <w:pPr>
              <w:spacing w:after="160"/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RUJAN</w:t>
            </w:r>
          </w:p>
        </w:tc>
        <w:tc>
          <w:tcPr>
            <w:tcW w:w="930" w:type="dxa"/>
            <w:vMerge w:val="restart"/>
          </w:tcPr>
          <w:p w14:paraId="7ED3BC62" w14:textId="701E335E" w:rsidR="001817CF" w:rsidRPr="00AC16E7" w:rsidRDefault="001817CF" w:rsidP="000C0DCE">
            <w:pPr>
              <w:spacing w:after="160"/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7</w:t>
            </w:r>
          </w:p>
        </w:tc>
      </w:tr>
      <w:tr w:rsidR="001817CF" w:rsidRPr="00AC16E7" w14:paraId="074CDE5F" w14:textId="77777777" w:rsidTr="000907AE">
        <w:trPr>
          <w:trHeight w:val="747"/>
        </w:trPr>
        <w:tc>
          <w:tcPr>
            <w:tcW w:w="1751" w:type="dxa"/>
            <w:vMerge/>
          </w:tcPr>
          <w:p w14:paraId="0FFB7E58" w14:textId="77777777" w:rsidR="001817CF" w:rsidRPr="00AC16E7" w:rsidRDefault="001817CF" w:rsidP="002862D3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vMerge/>
          </w:tcPr>
          <w:p w14:paraId="3E2A9EBB" w14:textId="77777777" w:rsidR="001817CF" w:rsidRPr="00AC16E7" w:rsidRDefault="001817CF" w:rsidP="00E147D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CC"/>
          </w:tcPr>
          <w:p w14:paraId="04183E95" w14:textId="3AAEA075" w:rsidR="001817CF" w:rsidRPr="00AC16E7" w:rsidRDefault="000907AE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Digitalna pismenost i komunikacija</w:t>
            </w:r>
          </w:p>
        </w:tc>
        <w:tc>
          <w:tcPr>
            <w:tcW w:w="3671" w:type="dxa"/>
            <w:vMerge/>
          </w:tcPr>
          <w:p w14:paraId="31259B05" w14:textId="77777777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14:paraId="0AB8CDD6" w14:textId="77777777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6EBD3500" w14:textId="77777777" w:rsidR="001817CF" w:rsidRPr="00AC16E7" w:rsidRDefault="001817CF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6BA72BEC" w14:textId="77777777" w:rsidR="001817CF" w:rsidRPr="00AC16E7" w:rsidRDefault="001817CF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1817CF" w:rsidRPr="00AC16E7" w14:paraId="7151C6C5" w14:textId="77777777" w:rsidTr="000907AE">
        <w:trPr>
          <w:trHeight w:val="747"/>
        </w:trPr>
        <w:tc>
          <w:tcPr>
            <w:tcW w:w="1751" w:type="dxa"/>
            <w:vMerge/>
          </w:tcPr>
          <w:p w14:paraId="2AFB89B3" w14:textId="77777777" w:rsidR="001817CF" w:rsidRPr="00AC16E7" w:rsidRDefault="001817CF" w:rsidP="002862D3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vMerge/>
          </w:tcPr>
          <w:p w14:paraId="0EDE71CB" w14:textId="77777777" w:rsidR="001817CF" w:rsidRPr="00AC16E7" w:rsidRDefault="001817CF" w:rsidP="00E147D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DDF0C8"/>
          </w:tcPr>
          <w:p w14:paraId="06C04374" w14:textId="76A4BE9D" w:rsidR="001817CF" w:rsidRPr="00AC16E7" w:rsidRDefault="000907AE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e-Društvo</w:t>
            </w:r>
          </w:p>
        </w:tc>
        <w:tc>
          <w:tcPr>
            <w:tcW w:w="3671" w:type="dxa"/>
            <w:vMerge/>
          </w:tcPr>
          <w:p w14:paraId="18E8704A" w14:textId="77777777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14:paraId="282894BC" w14:textId="77777777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37DEBF92" w14:textId="77777777" w:rsidR="001817CF" w:rsidRPr="00AC16E7" w:rsidRDefault="001817CF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7768249E" w14:textId="77777777" w:rsidR="001817CF" w:rsidRPr="00AC16E7" w:rsidRDefault="001817CF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1817CF" w:rsidRPr="00AC16E7" w14:paraId="6A5E24FD" w14:textId="77777777" w:rsidTr="000907AE">
        <w:trPr>
          <w:trHeight w:val="702"/>
        </w:trPr>
        <w:tc>
          <w:tcPr>
            <w:tcW w:w="1751" w:type="dxa"/>
            <w:vMerge w:val="restart"/>
          </w:tcPr>
          <w:p w14:paraId="37AF7D12" w14:textId="6AF8970A" w:rsidR="001817CF" w:rsidRPr="00AC16E7" w:rsidRDefault="001817CF" w:rsidP="002862D3">
            <w:pPr>
              <w:spacing w:after="16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ORGANIZIRAM PODATKE</w:t>
            </w:r>
          </w:p>
        </w:tc>
        <w:tc>
          <w:tcPr>
            <w:tcW w:w="4365" w:type="dxa"/>
            <w:vMerge w:val="restart"/>
          </w:tcPr>
          <w:p w14:paraId="0DD62B6F" w14:textId="77777777" w:rsidR="001817CF" w:rsidRPr="00AC16E7" w:rsidRDefault="001817CF" w:rsidP="002862D3">
            <w:pPr>
              <w:spacing w:after="160"/>
              <w:rPr>
                <w:color w:val="231F20"/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B.2.1 U</w:t>
            </w:r>
            <w:r w:rsidRPr="00AC16E7">
              <w:rPr>
                <w:color w:val="231F20"/>
                <w:sz w:val="20"/>
                <w:szCs w:val="20"/>
              </w:rPr>
              <w:t>čenik analizira niz uputa koje izvode jednostavan zadatak, ako je potrebno ispravlja pogrešan redoslijed.</w:t>
            </w:r>
          </w:p>
          <w:p w14:paraId="625DE86A" w14:textId="3D65FA35" w:rsidR="001817CF" w:rsidRPr="00AC16E7" w:rsidRDefault="001817CF" w:rsidP="002862D3">
            <w:pPr>
              <w:spacing w:after="160"/>
              <w:rPr>
                <w:color w:val="231F20"/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C.2.1 U</w:t>
            </w:r>
            <w:r w:rsidRPr="00AC16E7">
              <w:rPr>
                <w:color w:val="231F20"/>
                <w:sz w:val="20"/>
                <w:szCs w:val="20"/>
              </w:rPr>
              <w:t>čenik prema savjetima učitelja odabire uređaj i program za jednostavne školske zadatke.</w:t>
            </w:r>
          </w:p>
        </w:tc>
        <w:tc>
          <w:tcPr>
            <w:tcW w:w="1133" w:type="dxa"/>
            <w:shd w:val="clear" w:color="auto" w:fill="FF9999"/>
          </w:tcPr>
          <w:p w14:paraId="6E3F8BC2" w14:textId="2BEE286B" w:rsidR="001817CF" w:rsidRPr="00AC16E7" w:rsidRDefault="001817CF" w:rsidP="002862D3">
            <w:pPr>
              <w:spacing w:after="16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3671" w:type="dxa"/>
            <w:vMerge w:val="restart"/>
          </w:tcPr>
          <w:p w14:paraId="45CE0B02" w14:textId="77777777" w:rsidR="001817CF" w:rsidRPr="00AC16E7" w:rsidRDefault="001817CF" w:rsidP="00016CF8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ikt</w:t>
            </w:r>
            <w:proofErr w:type="spellEnd"/>
            <w:r w:rsidRPr="00AC16E7">
              <w:rPr>
                <w:sz w:val="20"/>
                <w:szCs w:val="20"/>
              </w:rPr>
              <w:t xml:space="preserve"> A.1.2 Učenik se uz učiteljevu pomoć služi odabranim uređajima i programima. </w:t>
            </w:r>
          </w:p>
          <w:p w14:paraId="47AA1249" w14:textId="45EFF3A4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uku</w:t>
            </w:r>
            <w:proofErr w:type="spellEnd"/>
            <w:r w:rsidRPr="00AC16E7">
              <w:rPr>
                <w:sz w:val="20"/>
                <w:szCs w:val="20"/>
              </w:rPr>
              <w:t xml:space="preserve"> A.1.2 Učenik se koristi jednostavnim strategijama učenja i rješava probleme u svim područjima učenja uz pomoć učitelja.</w:t>
            </w:r>
          </w:p>
        </w:tc>
        <w:tc>
          <w:tcPr>
            <w:tcW w:w="2541" w:type="dxa"/>
            <w:vMerge w:val="restart"/>
          </w:tcPr>
          <w:p w14:paraId="06C49F7E" w14:textId="4C160EFC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Mozgalica 1</w:t>
            </w:r>
          </w:p>
          <w:p w14:paraId="1BD80D1A" w14:textId="765B29E3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Mozgalica 2</w:t>
            </w:r>
          </w:p>
          <w:p w14:paraId="2E1A29A3" w14:textId="5E37EF6C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Računalne mape i datoteke</w:t>
            </w:r>
          </w:p>
          <w:p w14:paraId="31A513FF" w14:textId="3F342809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Mozgalica 3</w:t>
            </w:r>
          </w:p>
          <w:p w14:paraId="628C43F3" w14:textId="40B48C6A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Mozgalica 4</w:t>
            </w:r>
          </w:p>
        </w:tc>
        <w:tc>
          <w:tcPr>
            <w:tcW w:w="1055" w:type="dxa"/>
            <w:vMerge w:val="restart"/>
          </w:tcPr>
          <w:p w14:paraId="3A179B6B" w14:textId="4C16A06A" w:rsidR="001817CF" w:rsidRPr="00AC16E7" w:rsidRDefault="001817CF" w:rsidP="00B17CFD">
            <w:pPr>
              <w:spacing w:after="160"/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LISTOPAD</w:t>
            </w:r>
          </w:p>
        </w:tc>
        <w:tc>
          <w:tcPr>
            <w:tcW w:w="930" w:type="dxa"/>
            <w:vMerge w:val="restart"/>
          </w:tcPr>
          <w:p w14:paraId="36B21F0E" w14:textId="331CDCA4" w:rsidR="001817CF" w:rsidRPr="00AC16E7" w:rsidRDefault="007A19D6" w:rsidP="000C0DCE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817CF" w:rsidRPr="00AC16E7" w14:paraId="15DE6622" w14:textId="77777777" w:rsidTr="000907AE">
        <w:trPr>
          <w:trHeight w:val="701"/>
        </w:trPr>
        <w:tc>
          <w:tcPr>
            <w:tcW w:w="1751" w:type="dxa"/>
            <w:vMerge/>
          </w:tcPr>
          <w:p w14:paraId="1E2DD20A" w14:textId="77777777" w:rsidR="001817CF" w:rsidRPr="00AC16E7" w:rsidRDefault="001817CF" w:rsidP="002862D3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vMerge/>
          </w:tcPr>
          <w:p w14:paraId="5EDF8F9D" w14:textId="77777777" w:rsidR="001817CF" w:rsidRPr="00AC16E7" w:rsidRDefault="001817CF" w:rsidP="002862D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CC"/>
          </w:tcPr>
          <w:p w14:paraId="41956CE7" w14:textId="1444E0B1" w:rsidR="001817CF" w:rsidRPr="00AC16E7" w:rsidRDefault="000907AE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Digitalna pismenost i komunikacija</w:t>
            </w:r>
          </w:p>
        </w:tc>
        <w:tc>
          <w:tcPr>
            <w:tcW w:w="3671" w:type="dxa"/>
            <w:vMerge/>
          </w:tcPr>
          <w:p w14:paraId="1C7F9EDB" w14:textId="77777777" w:rsidR="001817CF" w:rsidRPr="00AC16E7" w:rsidRDefault="001817CF" w:rsidP="00016CF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14:paraId="66FDEF3A" w14:textId="77777777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36CF82B3" w14:textId="77777777" w:rsidR="001817CF" w:rsidRPr="00AC16E7" w:rsidRDefault="001817CF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51D5E5D1" w14:textId="77777777" w:rsidR="001817CF" w:rsidRPr="00AC16E7" w:rsidRDefault="001817CF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FE36CE" w:rsidRPr="00AC16E7" w14:paraId="4DF8144D" w14:textId="77777777" w:rsidTr="000907AE">
        <w:trPr>
          <w:trHeight w:val="58"/>
        </w:trPr>
        <w:tc>
          <w:tcPr>
            <w:tcW w:w="1751" w:type="dxa"/>
          </w:tcPr>
          <w:p w14:paraId="38BDF3FF" w14:textId="57A6FAC5" w:rsidR="00FE36CE" w:rsidRPr="00AC16E7" w:rsidRDefault="00720656" w:rsidP="00744533">
            <w:pPr>
              <w:spacing w:after="16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PROGRAMIRAM U SCRATCHU</w:t>
            </w:r>
            <w:r w:rsidR="004D08D9" w:rsidRPr="00AC16E7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365" w:type="dxa"/>
          </w:tcPr>
          <w:p w14:paraId="6A4661AA" w14:textId="0CDA7B99" w:rsidR="00FE36CE" w:rsidRPr="00AC16E7" w:rsidRDefault="00761795" w:rsidP="00286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B.2.1</w:t>
            </w:r>
            <w:r w:rsidR="006F1136" w:rsidRPr="00AC16E7">
              <w:rPr>
                <w:sz w:val="20"/>
                <w:szCs w:val="20"/>
              </w:rPr>
              <w:t xml:space="preserve"> </w:t>
            </w:r>
            <w:r w:rsidRPr="00761795">
              <w:rPr>
                <w:color w:val="231F20"/>
                <w:sz w:val="20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1133" w:type="dxa"/>
            <w:shd w:val="clear" w:color="auto" w:fill="FF9999"/>
          </w:tcPr>
          <w:p w14:paraId="62998041" w14:textId="169606E8" w:rsidR="000907AE" w:rsidRPr="00AC16E7" w:rsidRDefault="001817CF" w:rsidP="002862D3">
            <w:pPr>
              <w:spacing w:after="16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Računalno razmišljanje i programiranje</w:t>
            </w:r>
          </w:p>
          <w:p w14:paraId="1493BF03" w14:textId="77777777" w:rsidR="00FE36CE" w:rsidRPr="00AC16E7" w:rsidRDefault="00FE36CE" w:rsidP="00090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</w:tcPr>
          <w:p w14:paraId="291DA368" w14:textId="3C226782" w:rsidR="00FE36CE" w:rsidRPr="00AC16E7" w:rsidRDefault="00016CF8" w:rsidP="002862D3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uku</w:t>
            </w:r>
            <w:proofErr w:type="spellEnd"/>
            <w:r w:rsidRPr="00AC16E7">
              <w:rPr>
                <w:sz w:val="20"/>
                <w:szCs w:val="20"/>
              </w:rPr>
              <w:t xml:space="preserve"> A.1.2 Učenik se koristi jednostavnim strategijama učenja i rješava probleme u svim područjima učenja uz pomoć učitelja.</w:t>
            </w:r>
          </w:p>
        </w:tc>
        <w:tc>
          <w:tcPr>
            <w:tcW w:w="2541" w:type="dxa"/>
          </w:tcPr>
          <w:p w14:paraId="7DD6FB6C" w14:textId="462FB128" w:rsidR="00FE36CE" w:rsidRPr="00AC16E7" w:rsidRDefault="00E15B22" w:rsidP="002862D3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Programski jezik Scratch</w:t>
            </w:r>
          </w:p>
          <w:p w14:paraId="5BC96119" w14:textId="6F906151" w:rsidR="00720656" w:rsidRPr="00AC16E7" w:rsidRDefault="00E15B22" w:rsidP="002862D3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Osnovne naredbe programa Scratch</w:t>
            </w:r>
          </w:p>
          <w:p w14:paraId="71128ECA" w14:textId="070B690A" w:rsidR="00720656" w:rsidRPr="00AC16E7" w:rsidRDefault="00720656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6FFCDC8E" w14:textId="75495DD6" w:rsidR="0037556D" w:rsidRPr="00AC16E7" w:rsidRDefault="0037556D" w:rsidP="0037556D">
            <w:pPr>
              <w:spacing w:after="160"/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STUDENI</w:t>
            </w:r>
          </w:p>
        </w:tc>
        <w:tc>
          <w:tcPr>
            <w:tcW w:w="930" w:type="dxa"/>
          </w:tcPr>
          <w:p w14:paraId="038361F7" w14:textId="6C5CC79B" w:rsidR="00FE36CE" w:rsidRPr="00AC16E7" w:rsidRDefault="00E15B22" w:rsidP="00FE36CE">
            <w:pPr>
              <w:spacing w:after="160"/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6</w:t>
            </w:r>
          </w:p>
        </w:tc>
      </w:tr>
      <w:tr w:rsidR="00032700" w:rsidRPr="00AC16E7" w14:paraId="3271D2E0" w14:textId="77777777" w:rsidTr="000907AE">
        <w:tc>
          <w:tcPr>
            <w:tcW w:w="1751" w:type="dxa"/>
          </w:tcPr>
          <w:p w14:paraId="060F4110" w14:textId="370C61FA" w:rsidR="00451CFD" w:rsidRPr="00AC16E7" w:rsidRDefault="009D1131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 xml:space="preserve">KORISTIM </w:t>
            </w:r>
            <w:r w:rsidR="00720656" w:rsidRPr="00AC16E7">
              <w:rPr>
                <w:sz w:val="20"/>
                <w:szCs w:val="20"/>
              </w:rPr>
              <w:t>INTERNET</w:t>
            </w:r>
          </w:p>
        </w:tc>
        <w:tc>
          <w:tcPr>
            <w:tcW w:w="4365" w:type="dxa"/>
          </w:tcPr>
          <w:p w14:paraId="368CDA3B" w14:textId="77777777" w:rsidR="00497C77" w:rsidRPr="00AC16E7" w:rsidRDefault="00497C77" w:rsidP="00497C77">
            <w:pPr>
              <w:spacing w:after="16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A.2.1 U</w:t>
            </w:r>
            <w:r w:rsidRPr="00AC16E7">
              <w:rPr>
                <w:color w:val="231F20"/>
                <w:sz w:val="20"/>
                <w:szCs w:val="20"/>
              </w:rPr>
              <w:t>čenik objašnjava ulogu programa u uporabi računala.</w:t>
            </w:r>
          </w:p>
          <w:p w14:paraId="123FA582" w14:textId="5258F944" w:rsidR="00451CFD" w:rsidRPr="00AC16E7" w:rsidRDefault="00497C77" w:rsidP="00497C77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lastRenderedPageBreak/>
              <w:t>A.2.2 Učenik uz pomoć učitelja prepoznaje internet kao izvor nekih usluga i podataka te pretražuje preporučene sadržaje.</w:t>
            </w:r>
          </w:p>
        </w:tc>
        <w:tc>
          <w:tcPr>
            <w:tcW w:w="1133" w:type="dxa"/>
            <w:shd w:val="clear" w:color="auto" w:fill="B3EBF0"/>
          </w:tcPr>
          <w:p w14:paraId="2EBD2386" w14:textId="0029CB2B" w:rsidR="006E50DB" w:rsidRPr="00AC16E7" w:rsidRDefault="001817CF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lastRenderedPageBreak/>
              <w:t>Informacije i digitalna tehnologija</w:t>
            </w:r>
          </w:p>
        </w:tc>
        <w:tc>
          <w:tcPr>
            <w:tcW w:w="3671" w:type="dxa"/>
          </w:tcPr>
          <w:p w14:paraId="28AEBCD9" w14:textId="77777777" w:rsidR="00016CF8" w:rsidRPr="00AC16E7" w:rsidRDefault="00016CF8" w:rsidP="00016CF8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ikt</w:t>
            </w:r>
            <w:proofErr w:type="spellEnd"/>
            <w:r w:rsidRPr="00AC16E7">
              <w:rPr>
                <w:sz w:val="20"/>
                <w:szCs w:val="20"/>
              </w:rPr>
              <w:t xml:space="preserve"> A.1.2 Učenik se uz učiteljevu pomoć služi odabranim uređajima i programima. </w:t>
            </w:r>
          </w:p>
          <w:p w14:paraId="2908A778" w14:textId="24A639A1" w:rsidR="00451CFD" w:rsidRPr="00AC16E7" w:rsidRDefault="00016CF8" w:rsidP="002862D3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lastRenderedPageBreak/>
              <w:t>ikt</w:t>
            </w:r>
            <w:proofErr w:type="spellEnd"/>
            <w:r w:rsidRPr="00AC16E7">
              <w:rPr>
                <w:sz w:val="20"/>
                <w:szCs w:val="20"/>
              </w:rPr>
              <w:t xml:space="preserve"> A.1.3 Učenik primjenjuje pravila za odgovorno i sigurno služenje programima i uređajima.</w:t>
            </w:r>
          </w:p>
        </w:tc>
        <w:tc>
          <w:tcPr>
            <w:tcW w:w="2541" w:type="dxa"/>
          </w:tcPr>
          <w:p w14:paraId="59D1D113" w14:textId="2EC13CCD" w:rsidR="00451CFD" w:rsidRPr="00AC16E7" w:rsidRDefault="00E15B22" w:rsidP="00703A14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lastRenderedPageBreak/>
              <w:t>Internet</w:t>
            </w:r>
          </w:p>
          <w:p w14:paraId="3E1C0F9A" w14:textId="027D7FCF" w:rsidR="00720656" w:rsidRPr="00AC16E7" w:rsidRDefault="00E15B22" w:rsidP="00703A14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 xml:space="preserve">Zašto je važan </w:t>
            </w:r>
            <w:r w:rsidR="0037556D" w:rsidRPr="00AC16E7">
              <w:rPr>
                <w:sz w:val="20"/>
                <w:szCs w:val="20"/>
              </w:rPr>
              <w:t>Internet</w:t>
            </w:r>
          </w:p>
          <w:p w14:paraId="64EEFADE" w14:textId="266665F2" w:rsidR="009D1131" w:rsidRPr="00AC16E7" w:rsidRDefault="00E15B22" w:rsidP="009D1131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Pišemo digitalno</w:t>
            </w:r>
          </w:p>
          <w:p w14:paraId="72E3D788" w14:textId="1E06259D" w:rsidR="009D1131" w:rsidRPr="00AC16E7" w:rsidRDefault="00E15B22" w:rsidP="009D1131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lastRenderedPageBreak/>
              <w:t>Mrežni preglednik</w:t>
            </w:r>
          </w:p>
          <w:p w14:paraId="4C0D6DA0" w14:textId="2AAB9192" w:rsidR="00720656" w:rsidRPr="00AC16E7" w:rsidRDefault="00E15B22" w:rsidP="009D1131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Pretražujemo internet</w:t>
            </w:r>
          </w:p>
        </w:tc>
        <w:tc>
          <w:tcPr>
            <w:tcW w:w="1055" w:type="dxa"/>
          </w:tcPr>
          <w:p w14:paraId="3A337475" w14:textId="31F705F6" w:rsidR="009D1131" w:rsidRPr="00AC16E7" w:rsidRDefault="0037556D" w:rsidP="00B17CFD">
            <w:pPr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lastRenderedPageBreak/>
              <w:t>STUDENI PROSINAC</w:t>
            </w:r>
          </w:p>
        </w:tc>
        <w:tc>
          <w:tcPr>
            <w:tcW w:w="930" w:type="dxa"/>
          </w:tcPr>
          <w:p w14:paraId="63078478" w14:textId="446868B7" w:rsidR="00451CFD" w:rsidRPr="00AC16E7" w:rsidRDefault="007A19D6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817CF" w:rsidRPr="00AC16E7" w14:paraId="4A7C8990" w14:textId="77777777" w:rsidTr="000907AE">
        <w:trPr>
          <w:trHeight w:val="937"/>
        </w:trPr>
        <w:tc>
          <w:tcPr>
            <w:tcW w:w="1751" w:type="dxa"/>
            <w:vMerge w:val="restart"/>
          </w:tcPr>
          <w:p w14:paraId="34CD8C98" w14:textId="4A15841E" w:rsidR="001817CF" w:rsidRPr="00AC16E7" w:rsidRDefault="001817CF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SIGURAN NA INTERNETU</w:t>
            </w:r>
          </w:p>
        </w:tc>
        <w:tc>
          <w:tcPr>
            <w:tcW w:w="4365" w:type="dxa"/>
            <w:vMerge w:val="restart"/>
          </w:tcPr>
          <w:p w14:paraId="0E070F09" w14:textId="38211A09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C.2.1 U</w:t>
            </w:r>
            <w:r w:rsidRPr="00AC16E7">
              <w:rPr>
                <w:color w:val="231F20"/>
                <w:sz w:val="20"/>
                <w:szCs w:val="20"/>
              </w:rPr>
              <w:t>čenik prema savjetima učitelja odabire uređaj i program za jednostavne školske zadatke.</w:t>
            </w:r>
          </w:p>
          <w:p w14:paraId="71D74CBE" w14:textId="7437716B" w:rsidR="001817CF" w:rsidRPr="00AC16E7" w:rsidRDefault="001817CF" w:rsidP="002862D3">
            <w:pPr>
              <w:spacing w:after="120"/>
              <w:rPr>
                <w:color w:val="231F20"/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 xml:space="preserve">D.2.3 </w:t>
            </w:r>
            <w:r w:rsidRPr="00AC16E7">
              <w:rPr>
                <w:color w:val="231F20"/>
                <w:sz w:val="20"/>
                <w:szCs w:val="20"/>
              </w:rPr>
              <w:t>Učenik analizira neke opasnosti koje mogu nastupiti pri uporabi računala i interneta te pravilno na njih reagira.</w:t>
            </w:r>
          </w:p>
          <w:p w14:paraId="4C976B00" w14:textId="377CA21D" w:rsidR="001817CF" w:rsidRPr="00AC16E7" w:rsidRDefault="001817CF" w:rsidP="00497C77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D.2.4 Učenik se odgovorno ponaša pri korištenju sadržajima i uslugama na internetu radi zaštite osobnih podataka i digitalnoga ugleda.</w:t>
            </w:r>
          </w:p>
        </w:tc>
        <w:tc>
          <w:tcPr>
            <w:tcW w:w="1133" w:type="dxa"/>
            <w:shd w:val="clear" w:color="auto" w:fill="FFFFCC"/>
          </w:tcPr>
          <w:p w14:paraId="67F0B949" w14:textId="189FE310" w:rsidR="001817CF" w:rsidRPr="00AC16E7" w:rsidRDefault="000907AE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Digitalna pismenost i komunikacija</w:t>
            </w:r>
          </w:p>
        </w:tc>
        <w:tc>
          <w:tcPr>
            <w:tcW w:w="3671" w:type="dxa"/>
            <w:vMerge w:val="restart"/>
          </w:tcPr>
          <w:p w14:paraId="59EB6C3C" w14:textId="77777777" w:rsidR="001817CF" w:rsidRPr="00AC16E7" w:rsidRDefault="001817CF" w:rsidP="00A464A6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ikt</w:t>
            </w:r>
            <w:proofErr w:type="spellEnd"/>
            <w:r w:rsidRPr="00AC16E7">
              <w:rPr>
                <w:sz w:val="20"/>
                <w:szCs w:val="20"/>
              </w:rPr>
              <w:t xml:space="preserve"> A.1.3 Učenik primjenjuje pravila za odgovorno i sigurno služenje programima i uređajima.</w:t>
            </w:r>
          </w:p>
          <w:p w14:paraId="7B732625" w14:textId="77777777" w:rsidR="001817CF" w:rsidRPr="00AC16E7" w:rsidRDefault="001817CF" w:rsidP="00A464A6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zdr</w:t>
            </w:r>
            <w:proofErr w:type="spellEnd"/>
            <w:r w:rsidRPr="00AC16E7">
              <w:rPr>
                <w:sz w:val="20"/>
                <w:szCs w:val="20"/>
              </w:rPr>
              <w:t xml:space="preserve"> B.1.1.A Razlikuje primjereno od neprimjerenog ponašanja.</w:t>
            </w:r>
          </w:p>
          <w:p w14:paraId="0B8B4109" w14:textId="77777777" w:rsidR="001817CF" w:rsidRPr="00AC16E7" w:rsidRDefault="001817CF" w:rsidP="00A464A6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zdr</w:t>
            </w:r>
            <w:proofErr w:type="spellEnd"/>
            <w:r w:rsidRPr="00AC16E7">
              <w:rPr>
                <w:sz w:val="20"/>
                <w:szCs w:val="20"/>
              </w:rPr>
              <w:t xml:space="preserve"> B.1.1.B Prepoznaje nasilje u stvarnome i virtualnome svijetu.</w:t>
            </w:r>
          </w:p>
          <w:p w14:paraId="19012101" w14:textId="2381A560" w:rsidR="001817CF" w:rsidRPr="00AC16E7" w:rsidRDefault="001817CF" w:rsidP="006E50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</w:tcPr>
          <w:p w14:paraId="61CD52E5" w14:textId="449BB0F9" w:rsidR="001817CF" w:rsidRPr="00AC16E7" w:rsidRDefault="001817CF" w:rsidP="009D1131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Sigurnost na internetu</w:t>
            </w:r>
          </w:p>
          <w:p w14:paraId="08497B35" w14:textId="6ECB961B" w:rsidR="001817CF" w:rsidRPr="00AC16E7" w:rsidRDefault="001817CF" w:rsidP="009D1131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Odgovorno se ponašamo na mreži</w:t>
            </w:r>
          </w:p>
          <w:p w14:paraId="6706158D" w14:textId="72A3EF97" w:rsidR="001817CF" w:rsidRPr="00AC16E7" w:rsidRDefault="001817CF" w:rsidP="009D1131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Čuvamo i štitimo osobne podatke</w:t>
            </w:r>
          </w:p>
          <w:p w14:paraId="5B5BE406" w14:textId="2DF99433" w:rsidR="001817CF" w:rsidRPr="00AC16E7" w:rsidRDefault="001817CF" w:rsidP="009D1131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Moji digitalni tragovi</w:t>
            </w:r>
          </w:p>
        </w:tc>
        <w:tc>
          <w:tcPr>
            <w:tcW w:w="1055" w:type="dxa"/>
            <w:vMerge w:val="restart"/>
          </w:tcPr>
          <w:p w14:paraId="6F47B103" w14:textId="74244C4D" w:rsidR="001817CF" w:rsidRPr="00AC16E7" w:rsidRDefault="001817CF" w:rsidP="00B17CFD">
            <w:pPr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SIJEČANJ</w:t>
            </w:r>
          </w:p>
        </w:tc>
        <w:tc>
          <w:tcPr>
            <w:tcW w:w="930" w:type="dxa"/>
            <w:vMerge w:val="restart"/>
          </w:tcPr>
          <w:p w14:paraId="2C5EC371" w14:textId="64A9EE95" w:rsidR="001817CF" w:rsidRPr="00AC16E7" w:rsidRDefault="001817CF" w:rsidP="000C0DCE">
            <w:pPr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6</w:t>
            </w:r>
          </w:p>
        </w:tc>
      </w:tr>
      <w:tr w:rsidR="001817CF" w:rsidRPr="00AC16E7" w14:paraId="6F9E595A" w14:textId="77777777" w:rsidTr="000907AE">
        <w:trPr>
          <w:trHeight w:val="937"/>
        </w:trPr>
        <w:tc>
          <w:tcPr>
            <w:tcW w:w="1751" w:type="dxa"/>
            <w:vMerge/>
          </w:tcPr>
          <w:p w14:paraId="52BFA4C4" w14:textId="77777777" w:rsidR="001817CF" w:rsidRPr="00AC16E7" w:rsidRDefault="001817CF" w:rsidP="002862D3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vMerge/>
          </w:tcPr>
          <w:p w14:paraId="1D20D07E" w14:textId="77777777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DDF0C8"/>
          </w:tcPr>
          <w:p w14:paraId="0EEB2AB9" w14:textId="1CBE0F2E" w:rsidR="001817CF" w:rsidRPr="00AC16E7" w:rsidRDefault="000907AE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e-Društvo</w:t>
            </w:r>
          </w:p>
        </w:tc>
        <w:tc>
          <w:tcPr>
            <w:tcW w:w="3671" w:type="dxa"/>
            <w:vMerge/>
          </w:tcPr>
          <w:p w14:paraId="6ED2B07B" w14:textId="77777777" w:rsidR="001817CF" w:rsidRPr="00AC16E7" w:rsidRDefault="001817CF" w:rsidP="00A464A6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14:paraId="23C93E25" w14:textId="77777777" w:rsidR="001817CF" w:rsidRPr="00AC16E7" w:rsidRDefault="001817CF" w:rsidP="009D113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7A61D4CC" w14:textId="77777777" w:rsidR="001817CF" w:rsidRPr="00AC16E7" w:rsidRDefault="001817CF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162DA1A1" w14:textId="77777777" w:rsidR="001817CF" w:rsidRPr="00AC16E7" w:rsidRDefault="001817CF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032700" w:rsidRPr="00AC16E7" w14:paraId="742B5F47" w14:textId="77777777" w:rsidTr="000907AE">
        <w:tc>
          <w:tcPr>
            <w:tcW w:w="1751" w:type="dxa"/>
          </w:tcPr>
          <w:p w14:paraId="5B78CD52" w14:textId="7DE1A0EF" w:rsidR="006053C1" w:rsidRPr="00AC16E7" w:rsidRDefault="004D08D9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PROGRAMIRAM U SCRATCHU 2</w:t>
            </w:r>
          </w:p>
        </w:tc>
        <w:tc>
          <w:tcPr>
            <w:tcW w:w="4365" w:type="dxa"/>
          </w:tcPr>
          <w:p w14:paraId="5800751D" w14:textId="77777777" w:rsidR="00075EAC" w:rsidRPr="00AC16E7" w:rsidRDefault="00075EAC" w:rsidP="00075EAC">
            <w:pPr>
              <w:spacing w:after="160"/>
              <w:rPr>
                <w:color w:val="231F20"/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B.2.1 U</w:t>
            </w:r>
            <w:r w:rsidRPr="00AC16E7">
              <w:rPr>
                <w:color w:val="231F20"/>
                <w:sz w:val="20"/>
                <w:szCs w:val="20"/>
              </w:rPr>
              <w:t>čenik analizira niz uputa koje izvode jednostavan zadatak, ako je potrebno ispravlja pogrešan redoslijed.</w:t>
            </w:r>
          </w:p>
          <w:p w14:paraId="4469B967" w14:textId="6B12B9B9" w:rsidR="00951A99" w:rsidRPr="00AC16E7" w:rsidRDefault="00075EAC" w:rsidP="002862D3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 xml:space="preserve">B.2.2 </w:t>
            </w:r>
            <w:r w:rsidRPr="00AC16E7">
              <w:rPr>
                <w:color w:val="231F20"/>
                <w:sz w:val="20"/>
                <w:szCs w:val="20"/>
              </w:rPr>
              <w:t>Učenik stvara niz uputa u kojemu upotrebljava ponavljanje.</w:t>
            </w:r>
          </w:p>
        </w:tc>
        <w:tc>
          <w:tcPr>
            <w:tcW w:w="1133" w:type="dxa"/>
            <w:shd w:val="clear" w:color="auto" w:fill="FF9999"/>
          </w:tcPr>
          <w:p w14:paraId="26FA6C80" w14:textId="535EA825" w:rsidR="006053C1" w:rsidRPr="00AC16E7" w:rsidRDefault="001817CF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3671" w:type="dxa"/>
          </w:tcPr>
          <w:p w14:paraId="7FFECFEC" w14:textId="77777777" w:rsidR="00951A99" w:rsidRPr="00AC16E7" w:rsidRDefault="00A464A6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uku</w:t>
            </w:r>
            <w:proofErr w:type="spellEnd"/>
            <w:r w:rsidRPr="00AC16E7">
              <w:rPr>
                <w:sz w:val="20"/>
                <w:szCs w:val="20"/>
              </w:rPr>
              <w:t xml:space="preserve"> A.1.2 Učenik se koristi jednostavnim strategijama učenja i rješava probleme u svim područjima učenja uz pomoć učitelja.</w:t>
            </w:r>
          </w:p>
          <w:p w14:paraId="70213A4C" w14:textId="279E53BA" w:rsidR="00A464A6" w:rsidRPr="00AC16E7" w:rsidRDefault="00A464A6" w:rsidP="006E50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14:paraId="6822CA93" w14:textId="2B9EA62C" w:rsidR="004E5B20" w:rsidRPr="00AC16E7" w:rsidRDefault="004D08D9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Mozgalica 5</w:t>
            </w:r>
          </w:p>
          <w:p w14:paraId="0059A60D" w14:textId="70EBA488" w:rsidR="004D08D9" w:rsidRPr="00AC16E7" w:rsidRDefault="004D08D9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Mozgalica 6</w:t>
            </w:r>
          </w:p>
          <w:p w14:paraId="1B13F71C" w14:textId="43C77E65" w:rsidR="004D08D9" w:rsidRPr="00AC16E7" w:rsidRDefault="004D08D9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Mozgalica 7</w:t>
            </w:r>
          </w:p>
          <w:p w14:paraId="5748B411" w14:textId="6EE86B9C" w:rsidR="004D08D9" w:rsidRPr="00AC16E7" w:rsidRDefault="004D08D9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Pokretanje lika u Scratchu</w:t>
            </w:r>
          </w:p>
          <w:p w14:paraId="65753801" w14:textId="444D7C1F" w:rsidR="004D08D9" w:rsidRPr="00AC16E7" w:rsidRDefault="004D08D9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Točan redoslijed naredbi</w:t>
            </w:r>
          </w:p>
          <w:p w14:paraId="26F651DC" w14:textId="77777777" w:rsidR="004D08D9" w:rsidRPr="00AC16E7" w:rsidRDefault="004D08D9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Kad si sretan, ponovi sve ovo</w:t>
            </w:r>
          </w:p>
          <w:p w14:paraId="45C6609B" w14:textId="58679907" w:rsidR="004D08D9" w:rsidRPr="00AC16E7" w:rsidRDefault="004D08D9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Spremamo svoje programe</w:t>
            </w:r>
          </w:p>
        </w:tc>
        <w:tc>
          <w:tcPr>
            <w:tcW w:w="1055" w:type="dxa"/>
          </w:tcPr>
          <w:p w14:paraId="5D5B5CCA" w14:textId="77777777" w:rsidR="006053C1" w:rsidRPr="00AC16E7" w:rsidRDefault="004D08D9" w:rsidP="00B17CFD">
            <w:pPr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VELJAČA</w:t>
            </w:r>
          </w:p>
          <w:p w14:paraId="667502D5" w14:textId="516B67FE" w:rsidR="004D08D9" w:rsidRPr="00AC16E7" w:rsidRDefault="004D08D9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31FA8E21" w14:textId="47E25889" w:rsidR="006053C1" w:rsidRPr="00AC16E7" w:rsidRDefault="00886B26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817CF" w:rsidRPr="00AC16E7" w14:paraId="21DFD0FA" w14:textId="77777777" w:rsidTr="000907AE">
        <w:trPr>
          <w:trHeight w:val="813"/>
        </w:trPr>
        <w:tc>
          <w:tcPr>
            <w:tcW w:w="1751" w:type="dxa"/>
            <w:vMerge w:val="restart"/>
          </w:tcPr>
          <w:p w14:paraId="564CA255" w14:textId="7C90C6B4" w:rsidR="001817CF" w:rsidRPr="00AC16E7" w:rsidRDefault="001817CF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UČIM NA MREŽI</w:t>
            </w:r>
          </w:p>
        </w:tc>
        <w:tc>
          <w:tcPr>
            <w:tcW w:w="4365" w:type="dxa"/>
            <w:vMerge w:val="restart"/>
          </w:tcPr>
          <w:p w14:paraId="17F64433" w14:textId="77777777" w:rsidR="001817CF" w:rsidRPr="00AC16E7" w:rsidRDefault="001817CF" w:rsidP="002862D3">
            <w:pPr>
              <w:spacing w:after="120"/>
              <w:rPr>
                <w:color w:val="231F20"/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 xml:space="preserve">A.2.2 </w:t>
            </w:r>
            <w:r w:rsidRPr="00AC16E7">
              <w:rPr>
                <w:color w:val="231F20"/>
                <w:sz w:val="20"/>
                <w:szCs w:val="20"/>
              </w:rPr>
              <w:t>Učenik uz pomoć učitelja prepoznaje internet kao izvor nekih usluga i podataka te pretražuje preporučene sadržaje.</w:t>
            </w:r>
          </w:p>
          <w:p w14:paraId="61FE42EF" w14:textId="2B6E2D31" w:rsidR="001817CF" w:rsidRPr="00AC16E7" w:rsidRDefault="001817CF" w:rsidP="008873B4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C.2.1 Učenik prema savjetima učitelja odabire uređaj i program za jednostavne školske zadatke.</w:t>
            </w:r>
          </w:p>
          <w:p w14:paraId="725AC4BB" w14:textId="77777777" w:rsidR="001817CF" w:rsidRPr="00AC16E7" w:rsidRDefault="001817CF" w:rsidP="008873B4">
            <w:pPr>
              <w:rPr>
                <w:sz w:val="20"/>
                <w:szCs w:val="20"/>
              </w:rPr>
            </w:pPr>
          </w:p>
          <w:p w14:paraId="01B4A4BA" w14:textId="58268EC3" w:rsidR="001817CF" w:rsidRPr="00AC16E7" w:rsidRDefault="001817CF" w:rsidP="008873B4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lastRenderedPageBreak/>
              <w:t>C.2.2 Učenik izrađuje digitalne radove kombiniranjem različitih oblika sadržaja uz podršku učitelja.</w:t>
            </w:r>
          </w:p>
          <w:p w14:paraId="41330358" w14:textId="3E8B5124" w:rsidR="001817CF" w:rsidRPr="00AC16E7" w:rsidRDefault="001817CF" w:rsidP="008873B4">
            <w:pPr>
              <w:rPr>
                <w:color w:val="231F20"/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 xml:space="preserve">D.2.2 </w:t>
            </w:r>
            <w:r w:rsidRPr="00AC16E7">
              <w:rPr>
                <w:color w:val="231F20"/>
                <w:sz w:val="20"/>
                <w:szCs w:val="20"/>
              </w:rPr>
              <w:t>Učenik se koristi se e-uslugama u području odgoja i obrazovanja.</w:t>
            </w:r>
          </w:p>
          <w:p w14:paraId="54FC76DC" w14:textId="5638A331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B3EBF0"/>
          </w:tcPr>
          <w:p w14:paraId="7468C9E8" w14:textId="49C352B0" w:rsidR="001817CF" w:rsidRPr="00AC16E7" w:rsidRDefault="001817CF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lastRenderedPageBreak/>
              <w:t>Informacije i digitalna tehnologija</w:t>
            </w:r>
          </w:p>
        </w:tc>
        <w:tc>
          <w:tcPr>
            <w:tcW w:w="3671" w:type="dxa"/>
            <w:vMerge w:val="restart"/>
          </w:tcPr>
          <w:p w14:paraId="44590082" w14:textId="77777777" w:rsidR="001817CF" w:rsidRPr="00AC16E7" w:rsidRDefault="001817CF" w:rsidP="00A464A6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ikt</w:t>
            </w:r>
            <w:proofErr w:type="spellEnd"/>
            <w:r w:rsidRPr="00AC16E7">
              <w:rPr>
                <w:sz w:val="20"/>
                <w:szCs w:val="20"/>
              </w:rPr>
              <w:t xml:space="preserve"> A.1.2 Učenik se uz učiteljevu pomoć služi odabranim uređajima i programima. </w:t>
            </w:r>
          </w:p>
          <w:p w14:paraId="7316D060" w14:textId="5F9687DC" w:rsidR="001817CF" w:rsidRPr="00AC16E7" w:rsidRDefault="001817CF" w:rsidP="006E50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</w:tcPr>
          <w:p w14:paraId="72238ABA" w14:textId="77777777" w:rsidR="001817CF" w:rsidRPr="00AC16E7" w:rsidRDefault="001817CF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Bojanje 3D</w:t>
            </w:r>
          </w:p>
          <w:p w14:paraId="12D1A1FA" w14:textId="77777777" w:rsidR="001817CF" w:rsidRPr="00AC16E7" w:rsidRDefault="001817CF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Portali</w:t>
            </w:r>
          </w:p>
          <w:p w14:paraId="4DE22DDD" w14:textId="77777777" w:rsidR="001817CF" w:rsidRPr="00AC16E7" w:rsidRDefault="001817CF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Obrazovni portal</w:t>
            </w:r>
          </w:p>
          <w:p w14:paraId="4D44DFE5" w14:textId="3B89BCF0" w:rsidR="001817CF" w:rsidRPr="00AC16E7" w:rsidRDefault="001817CF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Učimo na mreži</w:t>
            </w:r>
          </w:p>
        </w:tc>
        <w:tc>
          <w:tcPr>
            <w:tcW w:w="1055" w:type="dxa"/>
            <w:vMerge w:val="restart"/>
          </w:tcPr>
          <w:p w14:paraId="40DE215D" w14:textId="77777777" w:rsidR="001817CF" w:rsidRPr="00AC16E7" w:rsidRDefault="001817CF" w:rsidP="0037556D">
            <w:pPr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OŽUJAK</w:t>
            </w:r>
          </w:p>
          <w:p w14:paraId="664E391E" w14:textId="4330D211" w:rsidR="001817CF" w:rsidRPr="00AC16E7" w:rsidRDefault="001817CF" w:rsidP="0037556D">
            <w:pPr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TRAVANJ</w:t>
            </w:r>
          </w:p>
        </w:tc>
        <w:tc>
          <w:tcPr>
            <w:tcW w:w="930" w:type="dxa"/>
            <w:vMerge w:val="restart"/>
          </w:tcPr>
          <w:p w14:paraId="61F22770" w14:textId="70180293" w:rsidR="001817CF" w:rsidRPr="00AC16E7" w:rsidRDefault="00886B26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817CF" w:rsidRPr="00AC16E7" w14:paraId="1126BFC2" w14:textId="77777777" w:rsidTr="000907AE">
        <w:trPr>
          <w:trHeight w:val="812"/>
        </w:trPr>
        <w:tc>
          <w:tcPr>
            <w:tcW w:w="1751" w:type="dxa"/>
            <w:vMerge/>
          </w:tcPr>
          <w:p w14:paraId="54F60946" w14:textId="77777777" w:rsidR="001817CF" w:rsidRPr="00AC16E7" w:rsidRDefault="001817CF" w:rsidP="002862D3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vMerge/>
          </w:tcPr>
          <w:p w14:paraId="7DCEA5A2" w14:textId="77777777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CC"/>
          </w:tcPr>
          <w:p w14:paraId="7BB52492" w14:textId="04336923" w:rsidR="001817CF" w:rsidRPr="00AC16E7" w:rsidRDefault="000907AE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Digitalna pismenost i komunikacija</w:t>
            </w:r>
          </w:p>
        </w:tc>
        <w:tc>
          <w:tcPr>
            <w:tcW w:w="3671" w:type="dxa"/>
            <w:vMerge/>
          </w:tcPr>
          <w:p w14:paraId="6F48E474" w14:textId="77777777" w:rsidR="001817CF" w:rsidRPr="00AC16E7" w:rsidRDefault="001817CF" w:rsidP="00A464A6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14:paraId="5A713A3D" w14:textId="77777777" w:rsidR="001817CF" w:rsidRPr="00AC16E7" w:rsidRDefault="001817CF" w:rsidP="00951A9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44D418FE" w14:textId="77777777" w:rsidR="001817CF" w:rsidRPr="00AC16E7" w:rsidRDefault="001817CF" w:rsidP="00375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17CF9228" w14:textId="77777777" w:rsidR="001817CF" w:rsidRPr="00AC16E7" w:rsidRDefault="001817CF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1817CF" w:rsidRPr="00AC16E7" w14:paraId="42DF9393" w14:textId="77777777" w:rsidTr="000907AE">
        <w:trPr>
          <w:trHeight w:val="812"/>
        </w:trPr>
        <w:tc>
          <w:tcPr>
            <w:tcW w:w="1751" w:type="dxa"/>
            <w:vMerge/>
          </w:tcPr>
          <w:p w14:paraId="169723EF" w14:textId="77777777" w:rsidR="001817CF" w:rsidRPr="00AC16E7" w:rsidRDefault="001817CF" w:rsidP="002862D3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vMerge/>
          </w:tcPr>
          <w:p w14:paraId="3F4A52FA" w14:textId="77777777" w:rsidR="001817CF" w:rsidRPr="00AC16E7" w:rsidRDefault="001817CF" w:rsidP="002862D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DDF0C8"/>
          </w:tcPr>
          <w:p w14:paraId="215E21C8" w14:textId="3D47C703" w:rsidR="001817CF" w:rsidRPr="00AC16E7" w:rsidRDefault="000907AE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e-Društvo</w:t>
            </w:r>
          </w:p>
        </w:tc>
        <w:tc>
          <w:tcPr>
            <w:tcW w:w="3671" w:type="dxa"/>
            <w:vMerge/>
          </w:tcPr>
          <w:p w14:paraId="3342AAC8" w14:textId="77777777" w:rsidR="001817CF" w:rsidRPr="00AC16E7" w:rsidRDefault="001817CF" w:rsidP="00A464A6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14:paraId="1F9E8C2E" w14:textId="77777777" w:rsidR="001817CF" w:rsidRPr="00AC16E7" w:rsidRDefault="001817CF" w:rsidP="00951A9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20748C2A" w14:textId="77777777" w:rsidR="001817CF" w:rsidRPr="00AC16E7" w:rsidRDefault="001817CF" w:rsidP="00375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3231FDBA" w14:textId="77777777" w:rsidR="001817CF" w:rsidRPr="00AC16E7" w:rsidRDefault="001817CF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032700" w:rsidRPr="00AC16E7" w14:paraId="63642E6B" w14:textId="77777777" w:rsidTr="000907AE">
        <w:tc>
          <w:tcPr>
            <w:tcW w:w="1751" w:type="dxa"/>
          </w:tcPr>
          <w:p w14:paraId="7385CC77" w14:textId="7F2DB008" w:rsidR="00950921" w:rsidRPr="00AC16E7" w:rsidRDefault="00E528FD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PROGRAMIRAM U SCRATCHU 3</w:t>
            </w:r>
          </w:p>
        </w:tc>
        <w:tc>
          <w:tcPr>
            <w:tcW w:w="4365" w:type="dxa"/>
          </w:tcPr>
          <w:p w14:paraId="75E51454" w14:textId="77777777" w:rsidR="00BA3989" w:rsidRPr="00AC16E7" w:rsidRDefault="00BA3989" w:rsidP="00BA3989">
            <w:pPr>
              <w:spacing w:after="160"/>
              <w:rPr>
                <w:color w:val="231F20"/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B.2.1 U</w:t>
            </w:r>
            <w:r w:rsidRPr="00AC16E7">
              <w:rPr>
                <w:color w:val="231F20"/>
                <w:sz w:val="20"/>
                <w:szCs w:val="20"/>
              </w:rPr>
              <w:t>čenik analizira niz uputa koje izvode jednostavan zadatak, ako je potrebno ispravlja pogrešan redoslijed.</w:t>
            </w:r>
          </w:p>
          <w:p w14:paraId="6F01D4E2" w14:textId="7049C3CA" w:rsidR="00950921" w:rsidRPr="00AC16E7" w:rsidRDefault="00BA3989" w:rsidP="00BA398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 xml:space="preserve">B.2.2 </w:t>
            </w:r>
            <w:r w:rsidRPr="00AC16E7">
              <w:rPr>
                <w:color w:val="231F20"/>
                <w:sz w:val="20"/>
                <w:szCs w:val="20"/>
              </w:rPr>
              <w:t>Učenik stvara niz uputa u kojemu upotrebljava ponavljanje.</w:t>
            </w:r>
          </w:p>
        </w:tc>
        <w:tc>
          <w:tcPr>
            <w:tcW w:w="1133" w:type="dxa"/>
            <w:shd w:val="clear" w:color="auto" w:fill="FF9999"/>
          </w:tcPr>
          <w:p w14:paraId="3450D26C" w14:textId="50AE5A75" w:rsidR="00950921" w:rsidRPr="00AC16E7" w:rsidRDefault="001817CF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Računalno razmišljanje i programiranje</w:t>
            </w:r>
          </w:p>
        </w:tc>
        <w:tc>
          <w:tcPr>
            <w:tcW w:w="3671" w:type="dxa"/>
          </w:tcPr>
          <w:p w14:paraId="590696AD" w14:textId="77777777" w:rsidR="00A464A6" w:rsidRPr="00AC16E7" w:rsidRDefault="00A464A6" w:rsidP="00A464A6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uku</w:t>
            </w:r>
            <w:proofErr w:type="spellEnd"/>
            <w:r w:rsidRPr="00AC16E7">
              <w:rPr>
                <w:sz w:val="20"/>
                <w:szCs w:val="20"/>
              </w:rPr>
              <w:t xml:space="preserve"> A.1.2 Učenik se koristi jednostavnim strategijama učenja i rješava probleme u svim područjima učenja uz pomoć učitelja.</w:t>
            </w:r>
          </w:p>
          <w:p w14:paraId="1BA53781" w14:textId="7B886D8C" w:rsidR="00950921" w:rsidRPr="00AC16E7" w:rsidRDefault="00A464A6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ikt</w:t>
            </w:r>
            <w:proofErr w:type="spellEnd"/>
            <w:r w:rsidRPr="00AC16E7">
              <w:rPr>
                <w:sz w:val="20"/>
                <w:szCs w:val="20"/>
              </w:rPr>
              <w:t xml:space="preserve"> D.1.2 Učenik uz učiteljevu pomoć prepoznaje i rješava jednostavne probleme s pomoću IKT-a.</w:t>
            </w:r>
          </w:p>
        </w:tc>
        <w:tc>
          <w:tcPr>
            <w:tcW w:w="2541" w:type="dxa"/>
          </w:tcPr>
          <w:p w14:paraId="72A12331" w14:textId="77777777" w:rsidR="002B546E" w:rsidRPr="00AC16E7" w:rsidRDefault="00E528FD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Mozgalica 8</w:t>
            </w:r>
          </w:p>
          <w:p w14:paraId="1BC8465B" w14:textId="77777777" w:rsidR="00E528FD" w:rsidRPr="00AC16E7" w:rsidRDefault="00E528FD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Mozgalica 9</w:t>
            </w:r>
          </w:p>
          <w:p w14:paraId="4F87F402" w14:textId="77777777" w:rsidR="00E528FD" w:rsidRPr="00AC16E7" w:rsidRDefault="00E528FD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Mozgalica 10</w:t>
            </w:r>
          </w:p>
          <w:p w14:paraId="3516E6FA" w14:textId="77777777" w:rsidR="00E528FD" w:rsidRPr="00AC16E7" w:rsidRDefault="00E528FD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Mozgalica 11</w:t>
            </w:r>
          </w:p>
          <w:p w14:paraId="2043C96B" w14:textId="77777777" w:rsidR="00E528FD" w:rsidRPr="00AC16E7" w:rsidRDefault="00E528FD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Izrada lika u Scratchu</w:t>
            </w:r>
          </w:p>
          <w:p w14:paraId="2C4F012B" w14:textId="5EC5CFF8" w:rsidR="00E528FD" w:rsidRPr="00AC16E7" w:rsidRDefault="00E528FD" w:rsidP="00951A9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Izrada pozadine u Scratchu</w:t>
            </w:r>
          </w:p>
        </w:tc>
        <w:tc>
          <w:tcPr>
            <w:tcW w:w="1055" w:type="dxa"/>
          </w:tcPr>
          <w:p w14:paraId="43D2450D" w14:textId="4D26669E" w:rsidR="0037556D" w:rsidRPr="00AC16E7" w:rsidRDefault="0037556D" w:rsidP="00B17CFD">
            <w:pPr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SVIBANJ</w:t>
            </w:r>
          </w:p>
          <w:p w14:paraId="6DEC9606" w14:textId="58C7C31A" w:rsidR="0037556D" w:rsidRPr="00AC16E7" w:rsidRDefault="0037556D" w:rsidP="0037556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2844685B" w14:textId="2FD29B96" w:rsidR="00950921" w:rsidRPr="00AC16E7" w:rsidRDefault="0037556D" w:rsidP="000C0DCE">
            <w:pPr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8</w:t>
            </w:r>
          </w:p>
        </w:tc>
      </w:tr>
      <w:tr w:rsidR="001817CF" w:rsidRPr="00AC16E7" w14:paraId="3E75A899" w14:textId="77777777" w:rsidTr="000907AE">
        <w:trPr>
          <w:trHeight w:val="1311"/>
        </w:trPr>
        <w:tc>
          <w:tcPr>
            <w:tcW w:w="1751" w:type="dxa"/>
            <w:vMerge w:val="restart"/>
          </w:tcPr>
          <w:p w14:paraId="61B82B8C" w14:textId="59A916B3" w:rsidR="001817CF" w:rsidRPr="00AC16E7" w:rsidRDefault="001817CF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LJUDI I RAČUNALA</w:t>
            </w:r>
          </w:p>
        </w:tc>
        <w:tc>
          <w:tcPr>
            <w:tcW w:w="4365" w:type="dxa"/>
            <w:vMerge w:val="restart"/>
          </w:tcPr>
          <w:p w14:paraId="7FB78029" w14:textId="77777777" w:rsidR="001817CF" w:rsidRPr="00AC16E7" w:rsidRDefault="001817CF" w:rsidP="00BA398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C.2.1 Učenik prema savjetima učitelja odabire uređaj i program za jednostavne školske zadatke.</w:t>
            </w:r>
          </w:p>
          <w:p w14:paraId="480D9EDE" w14:textId="77777777" w:rsidR="001817CF" w:rsidRPr="00AC16E7" w:rsidRDefault="001817CF" w:rsidP="00BA398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C.2.3 Učenik uz pomoć učitelja surađuje i komunicira s poznatim osobama u sigurnome digitalnom okruženju.</w:t>
            </w:r>
          </w:p>
          <w:p w14:paraId="716B8D79" w14:textId="5AC49908" w:rsidR="001817CF" w:rsidRPr="00AC16E7" w:rsidRDefault="001817CF" w:rsidP="00BA3989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D.2.1 Učenik prepoznaje i opisuje neke poslove koji se koriste informacijskom i komunikacijskom tehnologijom.</w:t>
            </w:r>
          </w:p>
        </w:tc>
        <w:tc>
          <w:tcPr>
            <w:tcW w:w="1133" w:type="dxa"/>
            <w:shd w:val="clear" w:color="auto" w:fill="FFFFCC"/>
          </w:tcPr>
          <w:p w14:paraId="461F3F36" w14:textId="555561E0" w:rsidR="001817CF" w:rsidRPr="00AC16E7" w:rsidRDefault="000907AE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Digitalna pismenost i komunikacija</w:t>
            </w:r>
          </w:p>
        </w:tc>
        <w:tc>
          <w:tcPr>
            <w:tcW w:w="3671" w:type="dxa"/>
            <w:vMerge w:val="restart"/>
          </w:tcPr>
          <w:p w14:paraId="75405B9A" w14:textId="61186FAE" w:rsidR="001817CF" w:rsidRPr="00AC16E7" w:rsidRDefault="001817CF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ikt</w:t>
            </w:r>
            <w:proofErr w:type="spellEnd"/>
            <w:r w:rsidRPr="00AC16E7">
              <w:rPr>
                <w:sz w:val="20"/>
                <w:szCs w:val="20"/>
              </w:rPr>
              <w:t xml:space="preserve"> B.1.1 Učenik uz učiteljevu pomoć komunicira s poznatim osobama u sigurnome digitalnom okružju.</w:t>
            </w:r>
          </w:p>
          <w:p w14:paraId="0181400E" w14:textId="53952B9C" w:rsidR="001817CF" w:rsidRPr="00AC16E7" w:rsidRDefault="001817CF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ikt</w:t>
            </w:r>
            <w:proofErr w:type="spellEnd"/>
            <w:r w:rsidRPr="00AC16E7">
              <w:rPr>
                <w:sz w:val="20"/>
                <w:szCs w:val="20"/>
              </w:rPr>
              <w:t xml:space="preserve"> B.1.3 Učenik primjenjuje osnovna komunikacijska pravila u digitalnome okružju.</w:t>
            </w:r>
          </w:p>
          <w:p w14:paraId="70811CCB" w14:textId="77777777" w:rsidR="001817CF" w:rsidRPr="00AC16E7" w:rsidRDefault="001817CF" w:rsidP="006E50DB">
            <w:pPr>
              <w:spacing w:after="120"/>
              <w:rPr>
                <w:sz w:val="20"/>
                <w:szCs w:val="20"/>
              </w:rPr>
            </w:pPr>
            <w:proofErr w:type="spellStart"/>
            <w:r w:rsidRPr="00AC16E7">
              <w:rPr>
                <w:sz w:val="20"/>
                <w:szCs w:val="20"/>
              </w:rPr>
              <w:t>ikt</w:t>
            </w:r>
            <w:proofErr w:type="spellEnd"/>
            <w:r w:rsidRPr="00AC16E7">
              <w:rPr>
                <w:sz w:val="20"/>
                <w:szCs w:val="20"/>
              </w:rPr>
              <w:t xml:space="preserve"> C.1.4 Učenik uz učiteljevu pomoć odgovorno upravlja prikupljenim informacijama.</w:t>
            </w:r>
          </w:p>
          <w:p w14:paraId="37C8D5F5" w14:textId="2B9D63CF" w:rsidR="001817CF" w:rsidRPr="00AC16E7" w:rsidRDefault="001817CF" w:rsidP="006E50DB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pod A.1.3 Upoznaje mogućnosti osobnog razvoja (razvoj karijere, profesionalno usmjeravanje).</w:t>
            </w:r>
          </w:p>
        </w:tc>
        <w:tc>
          <w:tcPr>
            <w:tcW w:w="2541" w:type="dxa"/>
            <w:vMerge w:val="restart"/>
          </w:tcPr>
          <w:p w14:paraId="76028E73" w14:textId="77777777" w:rsidR="001817CF" w:rsidRPr="00AC16E7" w:rsidRDefault="001817CF" w:rsidP="00B17CFD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Računala oko nas</w:t>
            </w:r>
          </w:p>
          <w:p w14:paraId="23753D54" w14:textId="77777777" w:rsidR="001817CF" w:rsidRPr="00AC16E7" w:rsidRDefault="001817CF" w:rsidP="00B17CFD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Zanimanja ljudi</w:t>
            </w:r>
          </w:p>
          <w:p w14:paraId="6FF66F33" w14:textId="77777777" w:rsidR="001817CF" w:rsidRPr="00AC16E7" w:rsidRDefault="001817CF" w:rsidP="00B17CFD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Tko što radi</w:t>
            </w:r>
          </w:p>
          <w:p w14:paraId="2EC4DB97" w14:textId="03E85B7C" w:rsidR="001817CF" w:rsidRPr="00AC16E7" w:rsidRDefault="001817CF" w:rsidP="00B17CFD">
            <w:pPr>
              <w:spacing w:after="120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Videosastanak</w:t>
            </w:r>
          </w:p>
        </w:tc>
        <w:tc>
          <w:tcPr>
            <w:tcW w:w="1055" w:type="dxa"/>
            <w:vMerge w:val="restart"/>
          </w:tcPr>
          <w:p w14:paraId="5129038D" w14:textId="1F336CB5" w:rsidR="001817CF" w:rsidRPr="00AC16E7" w:rsidRDefault="001817CF" w:rsidP="00B17CFD">
            <w:pPr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LIPANJ</w:t>
            </w:r>
          </w:p>
        </w:tc>
        <w:tc>
          <w:tcPr>
            <w:tcW w:w="930" w:type="dxa"/>
            <w:vMerge w:val="restart"/>
          </w:tcPr>
          <w:p w14:paraId="2D7A0DF1" w14:textId="62EBE87E" w:rsidR="001817CF" w:rsidRPr="00AC16E7" w:rsidRDefault="00886B26" w:rsidP="000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817CF" w:rsidRPr="00AC16E7" w14:paraId="117C09E1" w14:textId="77777777" w:rsidTr="000907AE">
        <w:trPr>
          <w:trHeight w:val="1311"/>
        </w:trPr>
        <w:tc>
          <w:tcPr>
            <w:tcW w:w="1751" w:type="dxa"/>
            <w:vMerge/>
          </w:tcPr>
          <w:p w14:paraId="049F4F7E" w14:textId="77777777" w:rsidR="001817CF" w:rsidRPr="00AC16E7" w:rsidRDefault="001817CF" w:rsidP="002862D3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vMerge/>
          </w:tcPr>
          <w:p w14:paraId="6EB94660" w14:textId="77777777" w:rsidR="001817CF" w:rsidRPr="00AC16E7" w:rsidRDefault="001817CF" w:rsidP="00BA398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DDF0C8"/>
          </w:tcPr>
          <w:p w14:paraId="54CDB427" w14:textId="0D89881B" w:rsidR="001817CF" w:rsidRPr="00AC16E7" w:rsidRDefault="000907AE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e-Društvo</w:t>
            </w:r>
          </w:p>
        </w:tc>
        <w:tc>
          <w:tcPr>
            <w:tcW w:w="3671" w:type="dxa"/>
            <w:vMerge/>
          </w:tcPr>
          <w:p w14:paraId="72852FEE" w14:textId="77777777" w:rsidR="001817CF" w:rsidRPr="00AC16E7" w:rsidRDefault="001817CF" w:rsidP="006E50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14:paraId="7A8CAFA6" w14:textId="77777777" w:rsidR="001817CF" w:rsidRPr="00AC16E7" w:rsidRDefault="001817CF" w:rsidP="00B17CF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023B6C9E" w14:textId="77777777" w:rsidR="001817CF" w:rsidRPr="00AC16E7" w:rsidRDefault="001817CF" w:rsidP="00B17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14:paraId="3CC29FDF" w14:textId="77777777" w:rsidR="001817CF" w:rsidRPr="00AC16E7" w:rsidRDefault="001817CF" w:rsidP="000C0DCE">
            <w:pPr>
              <w:jc w:val="center"/>
              <w:rPr>
                <w:sz w:val="20"/>
                <w:szCs w:val="20"/>
              </w:rPr>
            </w:pPr>
          </w:p>
        </w:tc>
      </w:tr>
      <w:tr w:rsidR="00032700" w:rsidRPr="00AC16E7" w14:paraId="7D5EF36D" w14:textId="77777777" w:rsidTr="000907AE">
        <w:tc>
          <w:tcPr>
            <w:tcW w:w="1751" w:type="dxa"/>
          </w:tcPr>
          <w:p w14:paraId="616BD09A" w14:textId="0A643F8E" w:rsidR="002E5606" w:rsidRPr="00AC16E7" w:rsidRDefault="002E5606" w:rsidP="002862D3">
            <w:pPr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USUSTAVLJIVANJE</w:t>
            </w:r>
            <w:r w:rsidR="00E86F5E" w:rsidRPr="00AC16E7">
              <w:rPr>
                <w:sz w:val="20"/>
                <w:szCs w:val="20"/>
              </w:rPr>
              <w:t>, ZAKLJUČIVANJE OCJENA</w:t>
            </w:r>
          </w:p>
        </w:tc>
        <w:tc>
          <w:tcPr>
            <w:tcW w:w="4365" w:type="dxa"/>
          </w:tcPr>
          <w:p w14:paraId="002E9A90" w14:textId="77777777" w:rsidR="002E5606" w:rsidRPr="00AC16E7" w:rsidRDefault="002E5606" w:rsidP="000D39A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6582D5"/>
          </w:tcPr>
          <w:p w14:paraId="16EC2808" w14:textId="77777777" w:rsidR="002E5606" w:rsidRPr="00AC16E7" w:rsidRDefault="002E5606" w:rsidP="002862D3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</w:tcPr>
          <w:p w14:paraId="7CC88AB4" w14:textId="77777777" w:rsidR="002E5606" w:rsidRPr="00AC16E7" w:rsidRDefault="002E5606" w:rsidP="000D39A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14:paraId="347E14C2" w14:textId="22FC757C" w:rsidR="000824DE" w:rsidRPr="00AC16E7" w:rsidRDefault="00C576FF" w:rsidP="002E5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Lista za samoprocjenu</w:t>
            </w:r>
          </w:p>
        </w:tc>
        <w:tc>
          <w:tcPr>
            <w:tcW w:w="1055" w:type="dxa"/>
          </w:tcPr>
          <w:p w14:paraId="63EF1BC9" w14:textId="21927F37" w:rsidR="002E5606" w:rsidRPr="00AC16E7" w:rsidRDefault="002E5606" w:rsidP="00B17CFD">
            <w:pPr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LIPANJ</w:t>
            </w:r>
          </w:p>
        </w:tc>
        <w:tc>
          <w:tcPr>
            <w:tcW w:w="930" w:type="dxa"/>
          </w:tcPr>
          <w:p w14:paraId="6709C888" w14:textId="5C5C76D3" w:rsidR="002E5606" w:rsidRPr="00AC16E7" w:rsidRDefault="00464E5E" w:rsidP="000C0DCE">
            <w:pPr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2</w:t>
            </w:r>
          </w:p>
        </w:tc>
      </w:tr>
      <w:tr w:rsidR="008775AC" w:rsidRPr="00AC16E7" w14:paraId="79030B84" w14:textId="77777777" w:rsidTr="00FE36CE">
        <w:tc>
          <w:tcPr>
            <w:tcW w:w="13461" w:type="dxa"/>
            <w:gridSpan w:val="5"/>
            <w:shd w:val="clear" w:color="auto" w:fill="auto"/>
          </w:tcPr>
          <w:p w14:paraId="54AC82E6" w14:textId="77777777" w:rsidR="008775AC" w:rsidRPr="00AC16E7" w:rsidRDefault="008775AC" w:rsidP="002E5606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79268BD7" w14:textId="6785D5AF" w:rsidR="008775AC" w:rsidRPr="00AC16E7" w:rsidRDefault="008775AC" w:rsidP="00B17CFD">
            <w:pPr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ukupno</w:t>
            </w:r>
          </w:p>
        </w:tc>
        <w:tc>
          <w:tcPr>
            <w:tcW w:w="930" w:type="dxa"/>
          </w:tcPr>
          <w:p w14:paraId="56CFB296" w14:textId="158CF7F0" w:rsidR="008775AC" w:rsidRPr="00AC16E7" w:rsidRDefault="008775AC" w:rsidP="000C0DCE">
            <w:pPr>
              <w:jc w:val="center"/>
              <w:rPr>
                <w:sz w:val="20"/>
                <w:szCs w:val="20"/>
              </w:rPr>
            </w:pPr>
            <w:r w:rsidRPr="00AC16E7">
              <w:rPr>
                <w:sz w:val="20"/>
                <w:szCs w:val="20"/>
              </w:rPr>
              <w:t>70</w:t>
            </w:r>
          </w:p>
        </w:tc>
      </w:tr>
    </w:tbl>
    <w:p w14:paraId="0CD45F6A" w14:textId="26AA1DC4" w:rsidR="06080013" w:rsidRDefault="06080013" w:rsidP="06080013">
      <w:pPr>
        <w:rPr>
          <w:b/>
          <w:bCs/>
          <w:sz w:val="28"/>
          <w:szCs w:val="28"/>
        </w:rPr>
      </w:pPr>
    </w:p>
    <w:p w14:paraId="3FDC556D" w14:textId="42AF60A3" w:rsidR="00B771B1" w:rsidRDefault="006B1F4A">
      <w:r>
        <w:t>ZASTUPLJENOST ISHODA PO TEMAMA</w:t>
      </w:r>
    </w:p>
    <w:tbl>
      <w:tblPr>
        <w:tblStyle w:val="Reetkatablice"/>
        <w:tblW w:w="153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350A3" w14:paraId="69B739BE" w14:textId="77777777" w:rsidTr="009350A3">
        <w:trPr>
          <w:cantSplit/>
          <w:trHeight w:val="2797"/>
        </w:trPr>
        <w:tc>
          <w:tcPr>
            <w:tcW w:w="10205" w:type="dxa"/>
          </w:tcPr>
          <w:p w14:paraId="665C53CE" w14:textId="70A47315" w:rsidR="009350A3" w:rsidRDefault="009350A3" w:rsidP="006B1F4A">
            <w:pPr>
              <w:jc w:val="right"/>
            </w:pPr>
          </w:p>
        </w:tc>
        <w:tc>
          <w:tcPr>
            <w:tcW w:w="567" w:type="dxa"/>
            <w:textDirection w:val="btLr"/>
          </w:tcPr>
          <w:p w14:paraId="7F07EAE9" w14:textId="057B75D9" w:rsidR="009350A3" w:rsidRDefault="009350A3" w:rsidP="006B1F4A">
            <w:pPr>
              <w:ind w:left="113" w:right="113"/>
            </w:pPr>
            <w:r>
              <w:t>MOJE RAČUNALO</w:t>
            </w:r>
          </w:p>
        </w:tc>
        <w:tc>
          <w:tcPr>
            <w:tcW w:w="567" w:type="dxa"/>
            <w:textDirection w:val="btLr"/>
          </w:tcPr>
          <w:p w14:paraId="6DCBEE1E" w14:textId="3B7E5030" w:rsidR="009350A3" w:rsidRDefault="009350A3" w:rsidP="006B1F4A">
            <w:pPr>
              <w:ind w:left="113" w:right="113"/>
            </w:pPr>
            <w:r>
              <w:t>ORGANIZIRAM PODATKE</w:t>
            </w:r>
          </w:p>
        </w:tc>
        <w:tc>
          <w:tcPr>
            <w:tcW w:w="567" w:type="dxa"/>
            <w:textDirection w:val="btLr"/>
          </w:tcPr>
          <w:p w14:paraId="437AF04E" w14:textId="3FC83B5A" w:rsidR="009350A3" w:rsidRDefault="009350A3" w:rsidP="006B1F4A">
            <w:pPr>
              <w:ind w:left="113" w:right="113"/>
            </w:pPr>
            <w:r>
              <w:rPr>
                <w:sz w:val="20"/>
                <w:szCs w:val="20"/>
              </w:rPr>
              <w:t>PROGRAMIRAM U SCRATCHU 1</w:t>
            </w:r>
          </w:p>
        </w:tc>
        <w:tc>
          <w:tcPr>
            <w:tcW w:w="567" w:type="dxa"/>
            <w:textDirection w:val="btLr"/>
          </w:tcPr>
          <w:p w14:paraId="5E61C078" w14:textId="159562F3" w:rsidR="009350A3" w:rsidRDefault="009350A3" w:rsidP="006B1F4A">
            <w:pPr>
              <w:ind w:left="113" w:right="113"/>
            </w:pPr>
            <w:r>
              <w:t>KORISTIM INTERNET</w:t>
            </w:r>
          </w:p>
        </w:tc>
        <w:tc>
          <w:tcPr>
            <w:tcW w:w="567" w:type="dxa"/>
            <w:textDirection w:val="btLr"/>
          </w:tcPr>
          <w:p w14:paraId="67219727" w14:textId="70A0F4E2" w:rsidR="009350A3" w:rsidRDefault="009350A3" w:rsidP="006B1F4A">
            <w:pPr>
              <w:ind w:left="113" w:right="113"/>
            </w:pPr>
            <w:r>
              <w:t>SIGURAN NA INTERNETU</w:t>
            </w:r>
          </w:p>
        </w:tc>
        <w:tc>
          <w:tcPr>
            <w:tcW w:w="567" w:type="dxa"/>
            <w:textDirection w:val="btLr"/>
          </w:tcPr>
          <w:p w14:paraId="0EB0B206" w14:textId="5EAF29AA" w:rsidR="009350A3" w:rsidRDefault="009350A3" w:rsidP="006B1F4A">
            <w:pPr>
              <w:ind w:left="113" w:right="113"/>
            </w:pPr>
            <w:r>
              <w:rPr>
                <w:sz w:val="20"/>
                <w:szCs w:val="20"/>
              </w:rPr>
              <w:t>PROGRAMIRAM U SCRATCHU 2</w:t>
            </w:r>
          </w:p>
        </w:tc>
        <w:tc>
          <w:tcPr>
            <w:tcW w:w="567" w:type="dxa"/>
            <w:textDirection w:val="btLr"/>
          </w:tcPr>
          <w:p w14:paraId="2BAA5783" w14:textId="397506A1" w:rsidR="009350A3" w:rsidRDefault="009350A3" w:rsidP="006B1F4A">
            <w:pPr>
              <w:ind w:left="113" w:right="113"/>
            </w:pPr>
            <w:r>
              <w:rPr>
                <w:sz w:val="20"/>
                <w:szCs w:val="20"/>
              </w:rPr>
              <w:t>UČIM NA MREŽI</w:t>
            </w:r>
          </w:p>
        </w:tc>
        <w:tc>
          <w:tcPr>
            <w:tcW w:w="567" w:type="dxa"/>
            <w:textDirection w:val="btLr"/>
          </w:tcPr>
          <w:p w14:paraId="40EC136F" w14:textId="040216E7" w:rsidR="009350A3" w:rsidRDefault="009350A3" w:rsidP="006B1F4A">
            <w:pPr>
              <w:ind w:left="113" w:right="113"/>
            </w:pPr>
            <w:r>
              <w:rPr>
                <w:sz w:val="20"/>
                <w:szCs w:val="20"/>
              </w:rPr>
              <w:t>PROGRAMIRAM U SCRATCHU 3</w:t>
            </w:r>
          </w:p>
        </w:tc>
        <w:tc>
          <w:tcPr>
            <w:tcW w:w="567" w:type="dxa"/>
            <w:textDirection w:val="btLr"/>
          </w:tcPr>
          <w:p w14:paraId="3BB250CE" w14:textId="55981DA0" w:rsidR="009350A3" w:rsidRDefault="009350A3" w:rsidP="006B1F4A">
            <w:pPr>
              <w:ind w:left="113" w:right="113"/>
            </w:pPr>
            <w:r>
              <w:rPr>
                <w:sz w:val="20"/>
                <w:szCs w:val="20"/>
              </w:rPr>
              <w:t>LJUDI I RAČUNALA</w:t>
            </w:r>
          </w:p>
        </w:tc>
      </w:tr>
      <w:tr w:rsidR="009350A3" w14:paraId="4CD1E56B" w14:textId="77777777" w:rsidTr="009350A3">
        <w:tc>
          <w:tcPr>
            <w:tcW w:w="10205" w:type="dxa"/>
            <w:shd w:val="clear" w:color="auto" w:fill="B3EBFF"/>
          </w:tcPr>
          <w:p w14:paraId="5DB6C4A5" w14:textId="088F1873" w:rsidR="009350A3" w:rsidRDefault="009350A3">
            <w:r>
              <w:t>Informacije i digitalna tehnologija</w:t>
            </w:r>
          </w:p>
        </w:tc>
        <w:tc>
          <w:tcPr>
            <w:tcW w:w="567" w:type="dxa"/>
            <w:shd w:val="clear" w:color="auto" w:fill="B3EBFF"/>
          </w:tcPr>
          <w:p w14:paraId="47A2E321" w14:textId="77777777" w:rsidR="009350A3" w:rsidRDefault="009350A3"/>
        </w:tc>
        <w:tc>
          <w:tcPr>
            <w:tcW w:w="567" w:type="dxa"/>
            <w:shd w:val="clear" w:color="auto" w:fill="B3EBFF"/>
          </w:tcPr>
          <w:p w14:paraId="4EF04620" w14:textId="77777777" w:rsidR="009350A3" w:rsidRDefault="009350A3"/>
        </w:tc>
        <w:tc>
          <w:tcPr>
            <w:tcW w:w="567" w:type="dxa"/>
            <w:shd w:val="clear" w:color="auto" w:fill="B3EBFF"/>
          </w:tcPr>
          <w:p w14:paraId="72BF0AFF" w14:textId="77777777" w:rsidR="009350A3" w:rsidRDefault="009350A3"/>
        </w:tc>
        <w:tc>
          <w:tcPr>
            <w:tcW w:w="567" w:type="dxa"/>
            <w:shd w:val="clear" w:color="auto" w:fill="B3EBFF"/>
          </w:tcPr>
          <w:p w14:paraId="2615BC85" w14:textId="77777777" w:rsidR="009350A3" w:rsidRDefault="009350A3"/>
        </w:tc>
        <w:tc>
          <w:tcPr>
            <w:tcW w:w="567" w:type="dxa"/>
            <w:shd w:val="clear" w:color="auto" w:fill="B3EBFF"/>
          </w:tcPr>
          <w:p w14:paraId="2AEDF2BD" w14:textId="77777777" w:rsidR="009350A3" w:rsidRDefault="009350A3"/>
        </w:tc>
        <w:tc>
          <w:tcPr>
            <w:tcW w:w="567" w:type="dxa"/>
            <w:shd w:val="clear" w:color="auto" w:fill="B3EBFF"/>
          </w:tcPr>
          <w:p w14:paraId="05860DE3" w14:textId="77777777" w:rsidR="009350A3" w:rsidRDefault="009350A3"/>
        </w:tc>
        <w:tc>
          <w:tcPr>
            <w:tcW w:w="567" w:type="dxa"/>
            <w:shd w:val="clear" w:color="auto" w:fill="B3EBFF"/>
          </w:tcPr>
          <w:p w14:paraId="02CF6D0C" w14:textId="77777777" w:rsidR="009350A3" w:rsidRDefault="009350A3"/>
        </w:tc>
        <w:tc>
          <w:tcPr>
            <w:tcW w:w="567" w:type="dxa"/>
            <w:shd w:val="clear" w:color="auto" w:fill="B3EBFF"/>
          </w:tcPr>
          <w:p w14:paraId="6A9725F2" w14:textId="77777777" w:rsidR="009350A3" w:rsidRDefault="009350A3"/>
        </w:tc>
        <w:tc>
          <w:tcPr>
            <w:tcW w:w="567" w:type="dxa"/>
            <w:shd w:val="clear" w:color="auto" w:fill="B3EBFF"/>
          </w:tcPr>
          <w:p w14:paraId="4397A4C9" w14:textId="77777777" w:rsidR="009350A3" w:rsidRDefault="009350A3"/>
        </w:tc>
      </w:tr>
      <w:tr w:rsidR="009350A3" w14:paraId="10958890" w14:textId="77777777" w:rsidTr="00CA7716">
        <w:tc>
          <w:tcPr>
            <w:tcW w:w="10205" w:type="dxa"/>
            <w:shd w:val="clear" w:color="auto" w:fill="auto"/>
          </w:tcPr>
          <w:p w14:paraId="2B5B0600" w14:textId="3F7B9A89" w:rsidR="009350A3" w:rsidRDefault="009350A3" w:rsidP="006B1F4A">
            <w:r w:rsidRPr="009350A3">
              <w:t>A.2.1 Učenik objašnjava ulogu programa u uporabi računala.</w:t>
            </w:r>
          </w:p>
        </w:tc>
        <w:tc>
          <w:tcPr>
            <w:tcW w:w="567" w:type="dxa"/>
            <w:shd w:val="clear" w:color="auto" w:fill="00B0F0"/>
          </w:tcPr>
          <w:p w14:paraId="5E01F674" w14:textId="77777777" w:rsidR="009350A3" w:rsidRDefault="009350A3"/>
        </w:tc>
        <w:tc>
          <w:tcPr>
            <w:tcW w:w="567" w:type="dxa"/>
            <w:shd w:val="clear" w:color="auto" w:fill="auto"/>
          </w:tcPr>
          <w:p w14:paraId="0C58B2C9" w14:textId="77777777" w:rsidR="009350A3" w:rsidRDefault="009350A3"/>
        </w:tc>
        <w:tc>
          <w:tcPr>
            <w:tcW w:w="567" w:type="dxa"/>
            <w:shd w:val="clear" w:color="auto" w:fill="auto"/>
          </w:tcPr>
          <w:p w14:paraId="41CF790C" w14:textId="77777777" w:rsidR="009350A3" w:rsidRDefault="009350A3"/>
        </w:tc>
        <w:tc>
          <w:tcPr>
            <w:tcW w:w="567" w:type="dxa"/>
            <w:shd w:val="clear" w:color="auto" w:fill="00B0F0"/>
          </w:tcPr>
          <w:p w14:paraId="4F63ABC2" w14:textId="77777777" w:rsidR="009350A3" w:rsidRDefault="009350A3"/>
        </w:tc>
        <w:tc>
          <w:tcPr>
            <w:tcW w:w="567" w:type="dxa"/>
            <w:shd w:val="clear" w:color="auto" w:fill="auto"/>
          </w:tcPr>
          <w:p w14:paraId="3DC1089E" w14:textId="77777777" w:rsidR="009350A3" w:rsidRDefault="009350A3"/>
        </w:tc>
        <w:tc>
          <w:tcPr>
            <w:tcW w:w="567" w:type="dxa"/>
            <w:shd w:val="clear" w:color="auto" w:fill="auto"/>
          </w:tcPr>
          <w:p w14:paraId="317478C1" w14:textId="77777777" w:rsidR="009350A3" w:rsidRDefault="009350A3"/>
        </w:tc>
        <w:tc>
          <w:tcPr>
            <w:tcW w:w="567" w:type="dxa"/>
            <w:shd w:val="clear" w:color="auto" w:fill="auto"/>
          </w:tcPr>
          <w:p w14:paraId="5C495868" w14:textId="77777777" w:rsidR="009350A3" w:rsidRDefault="009350A3"/>
        </w:tc>
        <w:tc>
          <w:tcPr>
            <w:tcW w:w="567" w:type="dxa"/>
            <w:shd w:val="clear" w:color="auto" w:fill="auto"/>
          </w:tcPr>
          <w:p w14:paraId="04D174E3" w14:textId="77777777" w:rsidR="009350A3" w:rsidRDefault="009350A3"/>
        </w:tc>
        <w:tc>
          <w:tcPr>
            <w:tcW w:w="567" w:type="dxa"/>
            <w:shd w:val="clear" w:color="auto" w:fill="auto"/>
          </w:tcPr>
          <w:p w14:paraId="727DD98A" w14:textId="77777777" w:rsidR="009350A3" w:rsidRDefault="009350A3"/>
        </w:tc>
      </w:tr>
      <w:tr w:rsidR="009350A3" w14:paraId="258F3752" w14:textId="77777777" w:rsidTr="00104B5C">
        <w:tc>
          <w:tcPr>
            <w:tcW w:w="10205" w:type="dxa"/>
            <w:shd w:val="clear" w:color="auto" w:fill="auto"/>
          </w:tcPr>
          <w:p w14:paraId="53A4BD6D" w14:textId="3025C5E1" w:rsidR="009350A3" w:rsidRDefault="009350A3" w:rsidP="00AC3100">
            <w:r w:rsidRPr="009350A3">
              <w:t>A.2.2 Učenik uz pomoć učitelja prepoznaje internet kao izvor nekih usluga i podataka te pretražuje preporučene sadržaje.</w:t>
            </w:r>
          </w:p>
        </w:tc>
        <w:tc>
          <w:tcPr>
            <w:tcW w:w="567" w:type="dxa"/>
            <w:shd w:val="clear" w:color="auto" w:fill="auto"/>
          </w:tcPr>
          <w:p w14:paraId="7203D284" w14:textId="77777777" w:rsidR="009350A3" w:rsidRDefault="009350A3"/>
        </w:tc>
        <w:tc>
          <w:tcPr>
            <w:tcW w:w="567" w:type="dxa"/>
            <w:shd w:val="clear" w:color="auto" w:fill="auto"/>
          </w:tcPr>
          <w:p w14:paraId="17AFFC94" w14:textId="77777777" w:rsidR="009350A3" w:rsidRDefault="009350A3"/>
        </w:tc>
        <w:tc>
          <w:tcPr>
            <w:tcW w:w="567" w:type="dxa"/>
            <w:shd w:val="clear" w:color="auto" w:fill="auto"/>
          </w:tcPr>
          <w:p w14:paraId="55797F86" w14:textId="77777777" w:rsidR="009350A3" w:rsidRDefault="009350A3"/>
        </w:tc>
        <w:tc>
          <w:tcPr>
            <w:tcW w:w="567" w:type="dxa"/>
            <w:shd w:val="clear" w:color="auto" w:fill="00B0F0"/>
          </w:tcPr>
          <w:p w14:paraId="311E15A4" w14:textId="77777777" w:rsidR="009350A3" w:rsidRDefault="009350A3"/>
        </w:tc>
        <w:tc>
          <w:tcPr>
            <w:tcW w:w="567" w:type="dxa"/>
            <w:shd w:val="clear" w:color="auto" w:fill="auto"/>
          </w:tcPr>
          <w:p w14:paraId="6A3105E0" w14:textId="77777777" w:rsidR="009350A3" w:rsidRDefault="009350A3"/>
        </w:tc>
        <w:tc>
          <w:tcPr>
            <w:tcW w:w="567" w:type="dxa"/>
            <w:shd w:val="clear" w:color="auto" w:fill="auto"/>
          </w:tcPr>
          <w:p w14:paraId="75BB3F48" w14:textId="77777777" w:rsidR="009350A3" w:rsidRDefault="009350A3"/>
        </w:tc>
        <w:tc>
          <w:tcPr>
            <w:tcW w:w="567" w:type="dxa"/>
            <w:shd w:val="clear" w:color="auto" w:fill="00B050"/>
          </w:tcPr>
          <w:p w14:paraId="2B77B65A" w14:textId="77777777" w:rsidR="009350A3" w:rsidRDefault="009350A3"/>
        </w:tc>
        <w:tc>
          <w:tcPr>
            <w:tcW w:w="567" w:type="dxa"/>
            <w:shd w:val="clear" w:color="auto" w:fill="auto"/>
          </w:tcPr>
          <w:p w14:paraId="2A9B64A7" w14:textId="77777777" w:rsidR="009350A3" w:rsidRDefault="009350A3"/>
        </w:tc>
        <w:tc>
          <w:tcPr>
            <w:tcW w:w="567" w:type="dxa"/>
            <w:shd w:val="clear" w:color="auto" w:fill="auto"/>
          </w:tcPr>
          <w:p w14:paraId="267118DC" w14:textId="77777777" w:rsidR="009350A3" w:rsidRDefault="009350A3"/>
        </w:tc>
      </w:tr>
      <w:tr w:rsidR="009350A3" w14:paraId="314F0490" w14:textId="77777777" w:rsidTr="009350A3">
        <w:tc>
          <w:tcPr>
            <w:tcW w:w="10205" w:type="dxa"/>
            <w:shd w:val="clear" w:color="auto" w:fill="FF9999"/>
          </w:tcPr>
          <w:p w14:paraId="024A0BAD" w14:textId="3B7F0E86" w:rsidR="009350A3" w:rsidRDefault="009350A3">
            <w:r w:rsidRPr="00AC3100">
              <w:t>Računalno razmišljanje i programiranje</w:t>
            </w:r>
          </w:p>
        </w:tc>
        <w:tc>
          <w:tcPr>
            <w:tcW w:w="567" w:type="dxa"/>
            <w:shd w:val="clear" w:color="auto" w:fill="FF9999"/>
          </w:tcPr>
          <w:p w14:paraId="6DAE98E1" w14:textId="77777777" w:rsidR="009350A3" w:rsidRDefault="009350A3"/>
        </w:tc>
        <w:tc>
          <w:tcPr>
            <w:tcW w:w="567" w:type="dxa"/>
            <w:shd w:val="clear" w:color="auto" w:fill="FF9999"/>
          </w:tcPr>
          <w:p w14:paraId="5E2BCFF2" w14:textId="77777777" w:rsidR="009350A3" w:rsidRDefault="009350A3"/>
        </w:tc>
        <w:tc>
          <w:tcPr>
            <w:tcW w:w="567" w:type="dxa"/>
            <w:shd w:val="clear" w:color="auto" w:fill="FF9999"/>
          </w:tcPr>
          <w:p w14:paraId="51D57086" w14:textId="77777777" w:rsidR="009350A3" w:rsidRDefault="009350A3"/>
        </w:tc>
        <w:tc>
          <w:tcPr>
            <w:tcW w:w="567" w:type="dxa"/>
            <w:shd w:val="clear" w:color="auto" w:fill="FF9999"/>
          </w:tcPr>
          <w:p w14:paraId="044A96F4" w14:textId="77777777" w:rsidR="009350A3" w:rsidRDefault="009350A3"/>
        </w:tc>
        <w:tc>
          <w:tcPr>
            <w:tcW w:w="567" w:type="dxa"/>
            <w:shd w:val="clear" w:color="auto" w:fill="FF9999"/>
          </w:tcPr>
          <w:p w14:paraId="3C8DD30D" w14:textId="77777777" w:rsidR="009350A3" w:rsidRDefault="009350A3"/>
        </w:tc>
        <w:tc>
          <w:tcPr>
            <w:tcW w:w="567" w:type="dxa"/>
            <w:shd w:val="clear" w:color="auto" w:fill="FF9999"/>
          </w:tcPr>
          <w:p w14:paraId="27E66D58" w14:textId="77777777" w:rsidR="009350A3" w:rsidRDefault="009350A3"/>
        </w:tc>
        <w:tc>
          <w:tcPr>
            <w:tcW w:w="567" w:type="dxa"/>
            <w:shd w:val="clear" w:color="auto" w:fill="FF9999"/>
          </w:tcPr>
          <w:p w14:paraId="4DFD97B8" w14:textId="77777777" w:rsidR="009350A3" w:rsidRDefault="009350A3"/>
        </w:tc>
        <w:tc>
          <w:tcPr>
            <w:tcW w:w="567" w:type="dxa"/>
            <w:shd w:val="clear" w:color="auto" w:fill="FF9999"/>
          </w:tcPr>
          <w:p w14:paraId="14B24404" w14:textId="77777777" w:rsidR="009350A3" w:rsidRDefault="009350A3"/>
        </w:tc>
        <w:tc>
          <w:tcPr>
            <w:tcW w:w="567" w:type="dxa"/>
            <w:shd w:val="clear" w:color="auto" w:fill="FF9999"/>
          </w:tcPr>
          <w:p w14:paraId="15E7FC96" w14:textId="77777777" w:rsidR="009350A3" w:rsidRDefault="009350A3"/>
        </w:tc>
      </w:tr>
      <w:tr w:rsidR="009350A3" w14:paraId="29F5E733" w14:textId="77777777" w:rsidTr="00104B5C">
        <w:tc>
          <w:tcPr>
            <w:tcW w:w="10205" w:type="dxa"/>
          </w:tcPr>
          <w:p w14:paraId="3F6EE779" w14:textId="72B15C24" w:rsidR="009350A3" w:rsidRDefault="009350A3" w:rsidP="00AC3100">
            <w:r w:rsidRPr="009350A3">
              <w:t>B.2.1 Učenik analizira niz uputa koje izvode jednostavan zadatak, ako je potrebno ispravlja pogrešan redoslijed.</w:t>
            </w:r>
          </w:p>
        </w:tc>
        <w:tc>
          <w:tcPr>
            <w:tcW w:w="567" w:type="dxa"/>
          </w:tcPr>
          <w:p w14:paraId="1CB2DAA9" w14:textId="77777777" w:rsidR="009350A3" w:rsidRDefault="009350A3"/>
        </w:tc>
        <w:tc>
          <w:tcPr>
            <w:tcW w:w="567" w:type="dxa"/>
            <w:shd w:val="clear" w:color="auto" w:fill="FF0000"/>
          </w:tcPr>
          <w:p w14:paraId="147B46BC" w14:textId="77777777" w:rsidR="009350A3" w:rsidRDefault="009350A3"/>
        </w:tc>
        <w:tc>
          <w:tcPr>
            <w:tcW w:w="567" w:type="dxa"/>
            <w:shd w:val="clear" w:color="auto" w:fill="auto"/>
          </w:tcPr>
          <w:p w14:paraId="58555CC2" w14:textId="77777777" w:rsidR="009350A3" w:rsidRDefault="009350A3"/>
        </w:tc>
        <w:tc>
          <w:tcPr>
            <w:tcW w:w="567" w:type="dxa"/>
            <w:shd w:val="clear" w:color="auto" w:fill="auto"/>
          </w:tcPr>
          <w:p w14:paraId="5DD45CBC" w14:textId="77777777" w:rsidR="009350A3" w:rsidRDefault="009350A3"/>
        </w:tc>
        <w:tc>
          <w:tcPr>
            <w:tcW w:w="567" w:type="dxa"/>
            <w:shd w:val="clear" w:color="auto" w:fill="auto"/>
          </w:tcPr>
          <w:p w14:paraId="36F68578" w14:textId="77777777" w:rsidR="009350A3" w:rsidRDefault="009350A3"/>
        </w:tc>
        <w:tc>
          <w:tcPr>
            <w:tcW w:w="567" w:type="dxa"/>
            <w:shd w:val="clear" w:color="auto" w:fill="FF0000"/>
          </w:tcPr>
          <w:p w14:paraId="2A6B1906" w14:textId="77777777" w:rsidR="009350A3" w:rsidRDefault="009350A3"/>
        </w:tc>
        <w:tc>
          <w:tcPr>
            <w:tcW w:w="567" w:type="dxa"/>
            <w:shd w:val="clear" w:color="auto" w:fill="auto"/>
          </w:tcPr>
          <w:p w14:paraId="69ABB925" w14:textId="77777777" w:rsidR="009350A3" w:rsidRDefault="009350A3"/>
        </w:tc>
        <w:tc>
          <w:tcPr>
            <w:tcW w:w="567" w:type="dxa"/>
            <w:shd w:val="clear" w:color="auto" w:fill="FF0000"/>
          </w:tcPr>
          <w:p w14:paraId="7BEAA298" w14:textId="77777777" w:rsidR="009350A3" w:rsidRDefault="009350A3"/>
        </w:tc>
        <w:tc>
          <w:tcPr>
            <w:tcW w:w="567" w:type="dxa"/>
            <w:shd w:val="clear" w:color="auto" w:fill="auto"/>
          </w:tcPr>
          <w:p w14:paraId="736C9F78" w14:textId="77777777" w:rsidR="009350A3" w:rsidRDefault="009350A3"/>
        </w:tc>
      </w:tr>
      <w:tr w:rsidR="009350A3" w14:paraId="3F8B0D9C" w14:textId="77777777" w:rsidTr="00104B5C">
        <w:tc>
          <w:tcPr>
            <w:tcW w:w="10205" w:type="dxa"/>
            <w:tcBorders>
              <w:bottom w:val="single" w:sz="4" w:space="0" w:color="auto"/>
            </w:tcBorders>
          </w:tcPr>
          <w:p w14:paraId="59B3665F" w14:textId="08C33D0B" w:rsidR="009350A3" w:rsidRDefault="009350A3">
            <w:r w:rsidRPr="009350A3">
              <w:t>B.2.2 Učenik stvara niz uputa u kojemu upotrebljava ponavljanje.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6B28FF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4109A59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3BFE2EC2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154AE02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8A43AEC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5F75526A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2E78ED1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785EA763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2487B65" w14:textId="77777777" w:rsidR="009350A3" w:rsidRDefault="009350A3"/>
        </w:tc>
      </w:tr>
      <w:tr w:rsidR="009350A3" w14:paraId="06810763" w14:textId="77777777" w:rsidTr="009350A3">
        <w:tc>
          <w:tcPr>
            <w:tcW w:w="10205" w:type="dxa"/>
            <w:tcBorders>
              <w:bottom w:val="single" w:sz="4" w:space="0" w:color="auto"/>
            </w:tcBorders>
            <w:shd w:val="clear" w:color="auto" w:fill="FFFFCC"/>
          </w:tcPr>
          <w:p w14:paraId="5495E8CC" w14:textId="02F0C44B" w:rsidR="009350A3" w:rsidRDefault="009350A3">
            <w:r w:rsidRPr="0DCF4325">
              <w:rPr>
                <w:rFonts w:eastAsia="Times New Roman"/>
                <w:color w:val="000000" w:themeColor="text1"/>
              </w:rPr>
              <w:t>Digitalna pismenost i komunikacija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1610ACC2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18C04F5E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24B1882A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49C183E1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1FED39AA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6AC9E9F3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5F20FC26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0F7614CD" w14:textId="77777777" w:rsidR="009350A3" w:rsidRDefault="009350A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4008AB87" w14:textId="77777777" w:rsidR="009350A3" w:rsidRDefault="009350A3"/>
        </w:tc>
      </w:tr>
      <w:tr w:rsidR="009350A3" w14:paraId="0CCF2A3A" w14:textId="77777777" w:rsidTr="00104B5C">
        <w:tc>
          <w:tcPr>
            <w:tcW w:w="10205" w:type="dxa"/>
            <w:tcBorders>
              <w:top w:val="single" w:sz="4" w:space="0" w:color="auto"/>
            </w:tcBorders>
          </w:tcPr>
          <w:p w14:paraId="1F051651" w14:textId="388AC2C6" w:rsidR="009350A3" w:rsidRDefault="009350A3">
            <w:r w:rsidRPr="009350A3">
              <w:t>C.2.1 Učenik prema savjetima učitelja odabire uređaj i program za jednostavne školske zadatke.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14:paraId="2135E17E" w14:textId="77777777" w:rsidR="009350A3" w:rsidRDefault="009350A3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14:paraId="2B185DDD" w14:textId="77777777" w:rsidR="009350A3" w:rsidRDefault="009350A3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0D5BEE0" w14:textId="77777777" w:rsidR="009350A3" w:rsidRDefault="009350A3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3087E2E" w14:textId="77777777" w:rsidR="009350A3" w:rsidRDefault="009350A3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14:paraId="77DD6647" w14:textId="77777777" w:rsidR="009350A3" w:rsidRDefault="009350A3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3A99B26" w14:textId="77777777" w:rsidR="009350A3" w:rsidRDefault="009350A3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14:paraId="1CB1B3D5" w14:textId="77777777" w:rsidR="009350A3" w:rsidRDefault="009350A3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84CC09A" w14:textId="77777777" w:rsidR="009350A3" w:rsidRDefault="009350A3"/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14:paraId="6385C60F" w14:textId="77777777" w:rsidR="009350A3" w:rsidRDefault="009350A3"/>
        </w:tc>
      </w:tr>
      <w:tr w:rsidR="009350A3" w14:paraId="0CD70301" w14:textId="77777777" w:rsidTr="00104B5C">
        <w:tc>
          <w:tcPr>
            <w:tcW w:w="10205" w:type="dxa"/>
          </w:tcPr>
          <w:p w14:paraId="0293A25B" w14:textId="510220B3" w:rsidR="009350A3" w:rsidRDefault="009350A3">
            <w:r w:rsidRPr="009350A3">
              <w:t>C.2.2 Učenik izrađuje digitalne radove kombiniranjem različitih oblika sadržaja uz podršku učitelja.</w:t>
            </w:r>
          </w:p>
        </w:tc>
        <w:tc>
          <w:tcPr>
            <w:tcW w:w="567" w:type="dxa"/>
          </w:tcPr>
          <w:p w14:paraId="74C821C5" w14:textId="77777777" w:rsidR="009350A3" w:rsidRDefault="009350A3"/>
        </w:tc>
        <w:tc>
          <w:tcPr>
            <w:tcW w:w="567" w:type="dxa"/>
          </w:tcPr>
          <w:p w14:paraId="3CC482EC" w14:textId="77777777" w:rsidR="009350A3" w:rsidRDefault="009350A3"/>
        </w:tc>
        <w:tc>
          <w:tcPr>
            <w:tcW w:w="567" w:type="dxa"/>
            <w:shd w:val="clear" w:color="auto" w:fill="auto"/>
          </w:tcPr>
          <w:p w14:paraId="59DF67FB" w14:textId="77777777" w:rsidR="009350A3" w:rsidRDefault="009350A3"/>
        </w:tc>
        <w:tc>
          <w:tcPr>
            <w:tcW w:w="567" w:type="dxa"/>
            <w:shd w:val="clear" w:color="auto" w:fill="auto"/>
          </w:tcPr>
          <w:p w14:paraId="6AA4F6A0" w14:textId="77777777" w:rsidR="009350A3" w:rsidRDefault="009350A3"/>
        </w:tc>
        <w:tc>
          <w:tcPr>
            <w:tcW w:w="567" w:type="dxa"/>
            <w:shd w:val="clear" w:color="auto" w:fill="auto"/>
          </w:tcPr>
          <w:p w14:paraId="55964E49" w14:textId="77777777" w:rsidR="009350A3" w:rsidRDefault="009350A3"/>
        </w:tc>
        <w:tc>
          <w:tcPr>
            <w:tcW w:w="567" w:type="dxa"/>
            <w:shd w:val="clear" w:color="auto" w:fill="auto"/>
          </w:tcPr>
          <w:p w14:paraId="02463185" w14:textId="77777777" w:rsidR="009350A3" w:rsidRDefault="009350A3"/>
        </w:tc>
        <w:tc>
          <w:tcPr>
            <w:tcW w:w="567" w:type="dxa"/>
            <w:shd w:val="clear" w:color="auto" w:fill="FFFF00"/>
          </w:tcPr>
          <w:p w14:paraId="59E67D7A" w14:textId="77777777" w:rsidR="009350A3" w:rsidRDefault="009350A3"/>
        </w:tc>
        <w:tc>
          <w:tcPr>
            <w:tcW w:w="567" w:type="dxa"/>
            <w:shd w:val="clear" w:color="auto" w:fill="auto"/>
          </w:tcPr>
          <w:p w14:paraId="7A689A12" w14:textId="77777777" w:rsidR="009350A3" w:rsidRDefault="009350A3"/>
        </w:tc>
        <w:tc>
          <w:tcPr>
            <w:tcW w:w="567" w:type="dxa"/>
            <w:shd w:val="clear" w:color="auto" w:fill="auto"/>
          </w:tcPr>
          <w:p w14:paraId="19EB92D6" w14:textId="77777777" w:rsidR="009350A3" w:rsidRDefault="009350A3"/>
        </w:tc>
      </w:tr>
      <w:tr w:rsidR="009350A3" w14:paraId="6D0F800A" w14:textId="77777777" w:rsidTr="00104B5C">
        <w:tc>
          <w:tcPr>
            <w:tcW w:w="10205" w:type="dxa"/>
          </w:tcPr>
          <w:p w14:paraId="5F4D107D" w14:textId="4BCB35BC" w:rsidR="009350A3" w:rsidRDefault="009350A3" w:rsidP="00AC3100">
            <w:r w:rsidRPr="009350A3">
              <w:t>C.2.3 Učenik uz pomoć učitelja surađuje i komunicira s poznatim osobama u sigurnome digitalnom okruženju.</w:t>
            </w:r>
          </w:p>
        </w:tc>
        <w:tc>
          <w:tcPr>
            <w:tcW w:w="567" w:type="dxa"/>
          </w:tcPr>
          <w:p w14:paraId="2A7E78F5" w14:textId="77777777" w:rsidR="009350A3" w:rsidRDefault="009350A3"/>
        </w:tc>
        <w:tc>
          <w:tcPr>
            <w:tcW w:w="567" w:type="dxa"/>
          </w:tcPr>
          <w:p w14:paraId="50F317E9" w14:textId="77777777" w:rsidR="009350A3" w:rsidRDefault="009350A3"/>
        </w:tc>
        <w:tc>
          <w:tcPr>
            <w:tcW w:w="567" w:type="dxa"/>
            <w:shd w:val="clear" w:color="auto" w:fill="auto"/>
          </w:tcPr>
          <w:p w14:paraId="18E9155F" w14:textId="77777777" w:rsidR="009350A3" w:rsidRDefault="009350A3"/>
        </w:tc>
        <w:tc>
          <w:tcPr>
            <w:tcW w:w="567" w:type="dxa"/>
            <w:shd w:val="clear" w:color="auto" w:fill="auto"/>
          </w:tcPr>
          <w:p w14:paraId="40E59B2E" w14:textId="77777777" w:rsidR="009350A3" w:rsidRDefault="009350A3"/>
        </w:tc>
        <w:tc>
          <w:tcPr>
            <w:tcW w:w="567" w:type="dxa"/>
            <w:shd w:val="clear" w:color="auto" w:fill="auto"/>
          </w:tcPr>
          <w:p w14:paraId="437EF9FE" w14:textId="77777777" w:rsidR="009350A3" w:rsidRDefault="009350A3"/>
        </w:tc>
        <w:tc>
          <w:tcPr>
            <w:tcW w:w="567" w:type="dxa"/>
            <w:shd w:val="clear" w:color="auto" w:fill="auto"/>
          </w:tcPr>
          <w:p w14:paraId="79496DA5" w14:textId="77777777" w:rsidR="009350A3" w:rsidRDefault="009350A3"/>
        </w:tc>
        <w:tc>
          <w:tcPr>
            <w:tcW w:w="567" w:type="dxa"/>
            <w:shd w:val="clear" w:color="auto" w:fill="auto"/>
          </w:tcPr>
          <w:p w14:paraId="1100541F" w14:textId="77777777" w:rsidR="009350A3" w:rsidRDefault="009350A3"/>
        </w:tc>
        <w:tc>
          <w:tcPr>
            <w:tcW w:w="567" w:type="dxa"/>
            <w:shd w:val="clear" w:color="auto" w:fill="auto"/>
          </w:tcPr>
          <w:p w14:paraId="54A7E26E" w14:textId="77777777" w:rsidR="009350A3" w:rsidRDefault="009350A3"/>
        </w:tc>
        <w:tc>
          <w:tcPr>
            <w:tcW w:w="567" w:type="dxa"/>
            <w:shd w:val="clear" w:color="auto" w:fill="FFFF00"/>
          </w:tcPr>
          <w:p w14:paraId="47A68681" w14:textId="77777777" w:rsidR="009350A3" w:rsidRDefault="009350A3"/>
        </w:tc>
      </w:tr>
      <w:tr w:rsidR="009350A3" w14:paraId="551A6613" w14:textId="77777777" w:rsidTr="009350A3">
        <w:tc>
          <w:tcPr>
            <w:tcW w:w="10205" w:type="dxa"/>
            <w:shd w:val="clear" w:color="auto" w:fill="DDF0C8"/>
          </w:tcPr>
          <w:p w14:paraId="06AFF8DF" w14:textId="38145870" w:rsidR="009350A3" w:rsidRDefault="009350A3">
            <w:r w:rsidRPr="00AC3100">
              <w:t>e-Društvo</w:t>
            </w:r>
          </w:p>
        </w:tc>
        <w:tc>
          <w:tcPr>
            <w:tcW w:w="567" w:type="dxa"/>
            <w:shd w:val="clear" w:color="auto" w:fill="DDF0C8"/>
          </w:tcPr>
          <w:p w14:paraId="27EB3298" w14:textId="77777777" w:rsidR="009350A3" w:rsidRDefault="009350A3"/>
        </w:tc>
        <w:tc>
          <w:tcPr>
            <w:tcW w:w="567" w:type="dxa"/>
            <w:shd w:val="clear" w:color="auto" w:fill="DDF0C8"/>
          </w:tcPr>
          <w:p w14:paraId="0500B1D0" w14:textId="77777777" w:rsidR="009350A3" w:rsidRDefault="009350A3"/>
        </w:tc>
        <w:tc>
          <w:tcPr>
            <w:tcW w:w="567" w:type="dxa"/>
            <w:shd w:val="clear" w:color="auto" w:fill="DDF0C8"/>
          </w:tcPr>
          <w:p w14:paraId="06B21BB5" w14:textId="77777777" w:rsidR="009350A3" w:rsidRDefault="009350A3"/>
        </w:tc>
        <w:tc>
          <w:tcPr>
            <w:tcW w:w="567" w:type="dxa"/>
            <w:shd w:val="clear" w:color="auto" w:fill="DDF0C8"/>
          </w:tcPr>
          <w:p w14:paraId="79DDA97F" w14:textId="77777777" w:rsidR="009350A3" w:rsidRDefault="009350A3"/>
        </w:tc>
        <w:tc>
          <w:tcPr>
            <w:tcW w:w="567" w:type="dxa"/>
            <w:shd w:val="clear" w:color="auto" w:fill="DDF0C8"/>
          </w:tcPr>
          <w:p w14:paraId="47BC5690" w14:textId="77777777" w:rsidR="009350A3" w:rsidRDefault="009350A3"/>
        </w:tc>
        <w:tc>
          <w:tcPr>
            <w:tcW w:w="567" w:type="dxa"/>
            <w:shd w:val="clear" w:color="auto" w:fill="DDF0C8"/>
          </w:tcPr>
          <w:p w14:paraId="1F519BAB" w14:textId="77777777" w:rsidR="009350A3" w:rsidRDefault="009350A3"/>
        </w:tc>
        <w:tc>
          <w:tcPr>
            <w:tcW w:w="567" w:type="dxa"/>
            <w:shd w:val="clear" w:color="auto" w:fill="DDF0C8"/>
          </w:tcPr>
          <w:p w14:paraId="18CDC24B" w14:textId="77777777" w:rsidR="009350A3" w:rsidRDefault="009350A3"/>
        </w:tc>
        <w:tc>
          <w:tcPr>
            <w:tcW w:w="567" w:type="dxa"/>
            <w:shd w:val="clear" w:color="auto" w:fill="DDF0C8"/>
          </w:tcPr>
          <w:p w14:paraId="28A3828D" w14:textId="77777777" w:rsidR="009350A3" w:rsidRDefault="009350A3"/>
        </w:tc>
        <w:tc>
          <w:tcPr>
            <w:tcW w:w="567" w:type="dxa"/>
            <w:shd w:val="clear" w:color="auto" w:fill="DDF0C8"/>
          </w:tcPr>
          <w:p w14:paraId="23D423C1" w14:textId="77777777" w:rsidR="009350A3" w:rsidRDefault="009350A3"/>
        </w:tc>
      </w:tr>
      <w:tr w:rsidR="009350A3" w14:paraId="3DC4431A" w14:textId="77777777" w:rsidTr="00104B5C">
        <w:tc>
          <w:tcPr>
            <w:tcW w:w="10205" w:type="dxa"/>
          </w:tcPr>
          <w:p w14:paraId="5DC40406" w14:textId="1DD7DDD8" w:rsidR="009350A3" w:rsidRDefault="009350A3" w:rsidP="00AC3100">
            <w:r w:rsidRPr="009350A3">
              <w:t>D.2.1 Učenik prepoznaje i opisuje neke poslove koji se koriste informacijskom i komunikacijskom tehnologijom.</w:t>
            </w:r>
          </w:p>
        </w:tc>
        <w:tc>
          <w:tcPr>
            <w:tcW w:w="567" w:type="dxa"/>
            <w:shd w:val="clear" w:color="auto" w:fill="92D050"/>
          </w:tcPr>
          <w:p w14:paraId="43DB4328" w14:textId="77777777" w:rsidR="009350A3" w:rsidRDefault="009350A3"/>
        </w:tc>
        <w:tc>
          <w:tcPr>
            <w:tcW w:w="567" w:type="dxa"/>
          </w:tcPr>
          <w:p w14:paraId="4DAC26D4" w14:textId="77777777" w:rsidR="009350A3" w:rsidRDefault="009350A3"/>
        </w:tc>
        <w:tc>
          <w:tcPr>
            <w:tcW w:w="567" w:type="dxa"/>
            <w:shd w:val="clear" w:color="auto" w:fill="auto"/>
          </w:tcPr>
          <w:p w14:paraId="605A6FED" w14:textId="77777777" w:rsidR="009350A3" w:rsidRDefault="009350A3"/>
        </w:tc>
        <w:tc>
          <w:tcPr>
            <w:tcW w:w="567" w:type="dxa"/>
            <w:shd w:val="clear" w:color="auto" w:fill="auto"/>
          </w:tcPr>
          <w:p w14:paraId="0884B9EF" w14:textId="77777777" w:rsidR="009350A3" w:rsidRDefault="009350A3"/>
        </w:tc>
        <w:tc>
          <w:tcPr>
            <w:tcW w:w="567" w:type="dxa"/>
            <w:shd w:val="clear" w:color="auto" w:fill="auto"/>
          </w:tcPr>
          <w:p w14:paraId="66DDA957" w14:textId="77777777" w:rsidR="009350A3" w:rsidRDefault="009350A3"/>
        </w:tc>
        <w:tc>
          <w:tcPr>
            <w:tcW w:w="567" w:type="dxa"/>
            <w:shd w:val="clear" w:color="auto" w:fill="auto"/>
          </w:tcPr>
          <w:p w14:paraId="60B64C30" w14:textId="77777777" w:rsidR="009350A3" w:rsidRDefault="009350A3"/>
        </w:tc>
        <w:tc>
          <w:tcPr>
            <w:tcW w:w="567" w:type="dxa"/>
            <w:shd w:val="clear" w:color="auto" w:fill="auto"/>
          </w:tcPr>
          <w:p w14:paraId="4C95C89F" w14:textId="77777777" w:rsidR="009350A3" w:rsidRDefault="009350A3"/>
        </w:tc>
        <w:tc>
          <w:tcPr>
            <w:tcW w:w="567" w:type="dxa"/>
          </w:tcPr>
          <w:p w14:paraId="293E46EB" w14:textId="77777777" w:rsidR="009350A3" w:rsidRDefault="009350A3"/>
        </w:tc>
        <w:tc>
          <w:tcPr>
            <w:tcW w:w="567" w:type="dxa"/>
            <w:shd w:val="clear" w:color="auto" w:fill="92D050"/>
          </w:tcPr>
          <w:p w14:paraId="55335FF7" w14:textId="77777777" w:rsidR="009350A3" w:rsidRDefault="009350A3"/>
        </w:tc>
      </w:tr>
      <w:tr w:rsidR="009350A3" w14:paraId="2C7C4941" w14:textId="77777777" w:rsidTr="00104B5C">
        <w:tc>
          <w:tcPr>
            <w:tcW w:w="10205" w:type="dxa"/>
          </w:tcPr>
          <w:p w14:paraId="0A45689C" w14:textId="12774223" w:rsidR="009350A3" w:rsidRDefault="009350A3">
            <w:r w:rsidRPr="009350A3">
              <w:t>D.2.2 Učenik se koristi se e-uslugama u području odgoja i obrazovanja.</w:t>
            </w:r>
          </w:p>
        </w:tc>
        <w:tc>
          <w:tcPr>
            <w:tcW w:w="567" w:type="dxa"/>
          </w:tcPr>
          <w:p w14:paraId="23CAE391" w14:textId="77777777" w:rsidR="009350A3" w:rsidRDefault="009350A3"/>
        </w:tc>
        <w:tc>
          <w:tcPr>
            <w:tcW w:w="567" w:type="dxa"/>
          </w:tcPr>
          <w:p w14:paraId="398902AD" w14:textId="77777777" w:rsidR="009350A3" w:rsidRDefault="009350A3"/>
        </w:tc>
        <w:tc>
          <w:tcPr>
            <w:tcW w:w="567" w:type="dxa"/>
            <w:shd w:val="clear" w:color="auto" w:fill="auto"/>
          </w:tcPr>
          <w:p w14:paraId="583867E2" w14:textId="77777777" w:rsidR="009350A3" w:rsidRDefault="009350A3"/>
        </w:tc>
        <w:tc>
          <w:tcPr>
            <w:tcW w:w="567" w:type="dxa"/>
            <w:shd w:val="clear" w:color="auto" w:fill="auto"/>
          </w:tcPr>
          <w:p w14:paraId="06F63C6C" w14:textId="77777777" w:rsidR="009350A3" w:rsidRDefault="009350A3"/>
        </w:tc>
        <w:tc>
          <w:tcPr>
            <w:tcW w:w="567" w:type="dxa"/>
            <w:shd w:val="clear" w:color="auto" w:fill="auto"/>
          </w:tcPr>
          <w:p w14:paraId="2F789D41" w14:textId="77777777" w:rsidR="009350A3" w:rsidRDefault="009350A3"/>
        </w:tc>
        <w:tc>
          <w:tcPr>
            <w:tcW w:w="567" w:type="dxa"/>
            <w:shd w:val="clear" w:color="auto" w:fill="auto"/>
          </w:tcPr>
          <w:p w14:paraId="41358BEC" w14:textId="77777777" w:rsidR="009350A3" w:rsidRDefault="009350A3"/>
        </w:tc>
        <w:tc>
          <w:tcPr>
            <w:tcW w:w="567" w:type="dxa"/>
            <w:shd w:val="clear" w:color="auto" w:fill="92D050"/>
          </w:tcPr>
          <w:p w14:paraId="3E45B740" w14:textId="77777777" w:rsidR="009350A3" w:rsidRDefault="009350A3"/>
        </w:tc>
        <w:tc>
          <w:tcPr>
            <w:tcW w:w="567" w:type="dxa"/>
          </w:tcPr>
          <w:p w14:paraId="1393D5EA" w14:textId="77777777" w:rsidR="009350A3" w:rsidRDefault="009350A3"/>
        </w:tc>
        <w:tc>
          <w:tcPr>
            <w:tcW w:w="567" w:type="dxa"/>
          </w:tcPr>
          <w:p w14:paraId="2982264F" w14:textId="77777777" w:rsidR="009350A3" w:rsidRDefault="009350A3"/>
        </w:tc>
      </w:tr>
      <w:tr w:rsidR="009350A3" w14:paraId="31FB85EF" w14:textId="77777777" w:rsidTr="00CA7716">
        <w:tc>
          <w:tcPr>
            <w:tcW w:w="10205" w:type="dxa"/>
          </w:tcPr>
          <w:p w14:paraId="442F21FA" w14:textId="3758EFDD" w:rsidR="009350A3" w:rsidRPr="009350A3" w:rsidRDefault="009350A3">
            <w:r w:rsidRPr="009350A3">
              <w:t>D.2.3 Učenik analizira neke opasnosti koje mogu nastupiti pri uporabi računala i interneta te pravilno na njih reagira.</w:t>
            </w:r>
          </w:p>
        </w:tc>
        <w:tc>
          <w:tcPr>
            <w:tcW w:w="567" w:type="dxa"/>
          </w:tcPr>
          <w:p w14:paraId="5F375DB1" w14:textId="77777777" w:rsidR="009350A3" w:rsidRDefault="009350A3"/>
        </w:tc>
        <w:tc>
          <w:tcPr>
            <w:tcW w:w="567" w:type="dxa"/>
          </w:tcPr>
          <w:p w14:paraId="6A124263" w14:textId="77777777" w:rsidR="009350A3" w:rsidRDefault="009350A3"/>
        </w:tc>
        <w:tc>
          <w:tcPr>
            <w:tcW w:w="567" w:type="dxa"/>
            <w:shd w:val="clear" w:color="auto" w:fill="auto"/>
          </w:tcPr>
          <w:p w14:paraId="5989D02A" w14:textId="77777777" w:rsidR="009350A3" w:rsidRDefault="009350A3"/>
        </w:tc>
        <w:tc>
          <w:tcPr>
            <w:tcW w:w="567" w:type="dxa"/>
            <w:shd w:val="clear" w:color="auto" w:fill="auto"/>
          </w:tcPr>
          <w:p w14:paraId="1703D34C" w14:textId="77777777" w:rsidR="009350A3" w:rsidRDefault="009350A3"/>
        </w:tc>
        <w:tc>
          <w:tcPr>
            <w:tcW w:w="567" w:type="dxa"/>
            <w:shd w:val="clear" w:color="auto" w:fill="92D050"/>
          </w:tcPr>
          <w:p w14:paraId="08CDBDA4" w14:textId="77777777" w:rsidR="009350A3" w:rsidRDefault="009350A3"/>
        </w:tc>
        <w:tc>
          <w:tcPr>
            <w:tcW w:w="567" w:type="dxa"/>
            <w:shd w:val="clear" w:color="auto" w:fill="auto"/>
          </w:tcPr>
          <w:p w14:paraId="57F0E470" w14:textId="77777777" w:rsidR="009350A3" w:rsidRDefault="009350A3"/>
        </w:tc>
        <w:tc>
          <w:tcPr>
            <w:tcW w:w="567" w:type="dxa"/>
            <w:shd w:val="clear" w:color="auto" w:fill="auto"/>
          </w:tcPr>
          <w:p w14:paraId="4F788ECD" w14:textId="77777777" w:rsidR="009350A3" w:rsidRDefault="009350A3"/>
        </w:tc>
        <w:tc>
          <w:tcPr>
            <w:tcW w:w="567" w:type="dxa"/>
          </w:tcPr>
          <w:p w14:paraId="5F0B40D0" w14:textId="77777777" w:rsidR="009350A3" w:rsidRDefault="009350A3"/>
        </w:tc>
        <w:tc>
          <w:tcPr>
            <w:tcW w:w="567" w:type="dxa"/>
          </w:tcPr>
          <w:p w14:paraId="4DC24C72" w14:textId="77777777" w:rsidR="009350A3" w:rsidRDefault="009350A3"/>
        </w:tc>
      </w:tr>
      <w:tr w:rsidR="009350A3" w14:paraId="5857DFBC" w14:textId="77777777" w:rsidTr="00CA7716">
        <w:tc>
          <w:tcPr>
            <w:tcW w:w="10205" w:type="dxa"/>
          </w:tcPr>
          <w:p w14:paraId="1AFCB3BA" w14:textId="2F2694AB" w:rsidR="009350A3" w:rsidRPr="009350A3" w:rsidRDefault="009350A3">
            <w:r w:rsidRPr="009350A3">
              <w:t>D.2.4 Učenik se odgovorno ponaša pri korištenju sadržajima i uslugama na internetu radi zaštite osobnih podataka i digitalnoga ugleda.</w:t>
            </w:r>
          </w:p>
        </w:tc>
        <w:tc>
          <w:tcPr>
            <w:tcW w:w="567" w:type="dxa"/>
          </w:tcPr>
          <w:p w14:paraId="6B87B624" w14:textId="77777777" w:rsidR="009350A3" w:rsidRDefault="009350A3"/>
        </w:tc>
        <w:tc>
          <w:tcPr>
            <w:tcW w:w="567" w:type="dxa"/>
          </w:tcPr>
          <w:p w14:paraId="50637F89" w14:textId="77777777" w:rsidR="009350A3" w:rsidRDefault="009350A3"/>
        </w:tc>
        <w:tc>
          <w:tcPr>
            <w:tcW w:w="567" w:type="dxa"/>
            <w:shd w:val="clear" w:color="auto" w:fill="auto"/>
          </w:tcPr>
          <w:p w14:paraId="1420795F" w14:textId="77777777" w:rsidR="009350A3" w:rsidRDefault="009350A3"/>
        </w:tc>
        <w:tc>
          <w:tcPr>
            <w:tcW w:w="567" w:type="dxa"/>
            <w:shd w:val="clear" w:color="auto" w:fill="auto"/>
          </w:tcPr>
          <w:p w14:paraId="3CDCF9BE" w14:textId="77777777" w:rsidR="009350A3" w:rsidRDefault="009350A3"/>
        </w:tc>
        <w:tc>
          <w:tcPr>
            <w:tcW w:w="567" w:type="dxa"/>
            <w:shd w:val="clear" w:color="auto" w:fill="92D050"/>
          </w:tcPr>
          <w:p w14:paraId="0465CBC3" w14:textId="77777777" w:rsidR="009350A3" w:rsidRDefault="009350A3"/>
        </w:tc>
        <w:tc>
          <w:tcPr>
            <w:tcW w:w="567" w:type="dxa"/>
            <w:shd w:val="clear" w:color="auto" w:fill="auto"/>
          </w:tcPr>
          <w:p w14:paraId="5046B43B" w14:textId="77777777" w:rsidR="009350A3" w:rsidRDefault="009350A3"/>
        </w:tc>
        <w:tc>
          <w:tcPr>
            <w:tcW w:w="567" w:type="dxa"/>
            <w:shd w:val="clear" w:color="auto" w:fill="auto"/>
          </w:tcPr>
          <w:p w14:paraId="437D24B5" w14:textId="77777777" w:rsidR="009350A3" w:rsidRDefault="009350A3"/>
        </w:tc>
        <w:tc>
          <w:tcPr>
            <w:tcW w:w="567" w:type="dxa"/>
          </w:tcPr>
          <w:p w14:paraId="32F61576" w14:textId="77777777" w:rsidR="009350A3" w:rsidRDefault="009350A3"/>
        </w:tc>
        <w:tc>
          <w:tcPr>
            <w:tcW w:w="567" w:type="dxa"/>
          </w:tcPr>
          <w:p w14:paraId="25A22450" w14:textId="77777777" w:rsidR="009350A3" w:rsidRDefault="009350A3"/>
        </w:tc>
      </w:tr>
    </w:tbl>
    <w:p w14:paraId="0D9817D3" w14:textId="77777777" w:rsidR="006B1F4A" w:rsidRDefault="006B1F4A"/>
    <w:sectPr w:rsidR="006B1F4A" w:rsidSect="004E5B20">
      <w:pgSz w:w="16838" w:h="11906" w:orient="landscape"/>
      <w:pgMar w:top="1560" w:right="1418" w:bottom="709" w:left="709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1F858" w14:textId="77777777" w:rsidR="00C52955" w:rsidRDefault="00C52955">
      <w:pPr>
        <w:spacing w:after="0" w:line="240" w:lineRule="auto"/>
      </w:pPr>
      <w:r>
        <w:separator/>
      </w:r>
    </w:p>
  </w:endnote>
  <w:endnote w:type="continuationSeparator" w:id="0">
    <w:p w14:paraId="6F2DFA35" w14:textId="77777777" w:rsidR="00C52955" w:rsidRDefault="00C5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21DC2" w14:textId="5985AAFC" w:rsidR="00B771B1" w:rsidRDefault="00FE56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61795">
      <w:rPr>
        <w:noProof/>
        <w:color w:val="000000"/>
      </w:rPr>
      <w:t>4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58240" behindDoc="0" locked="0" layoutInCell="1" hidden="0" allowOverlap="1" wp14:anchorId="62FAB48E" wp14:editId="3851DED1">
          <wp:simplePos x="0" y="0"/>
          <wp:positionH relativeFrom="margin">
            <wp:posOffset>9008110</wp:posOffset>
          </wp:positionH>
          <wp:positionV relativeFrom="paragraph">
            <wp:posOffset>8890</wp:posOffset>
          </wp:positionV>
          <wp:extent cx="704850" cy="687070"/>
          <wp:effectExtent l="0" t="0" r="0" b="0"/>
          <wp:wrapSquare wrapText="bothSides" distT="0" distB="0" distL="0" distR="0"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36661F" w14:textId="77777777" w:rsidR="00B771B1" w:rsidRDefault="00B771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06E43" w14:textId="77777777" w:rsidR="00C52955" w:rsidRDefault="00C52955">
      <w:pPr>
        <w:spacing w:after="0" w:line="240" w:lineRule="auto"/>
      </w:pPr>
      <w:r>
        <w:separator/>
      </w:r>
    </w:p>
  </w:footnote>
  <w:footnote w:type="continuationSeparator" w:id="0">
    <w:p w14:paraId="6DE90DBD" w14:textId="77777777" w:rsidR="00C52955" w:rsidRDefault="00C52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946D9" w14:textId="1EB4D7E7" w:rsidR="00B771B1" w:rsidRPr="00B93AF1" w:rsidRDefault="00FE567A" w:rsidP="004E5B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-740"/>
      <w:rPr>
        <w:i/>
        <w:iCs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4E5B20">
      <w:rPr>
        <w:color w:val="000000"/>
      </w:rPr>
      <w:t xml:space="preserve">       </w:t>
    </w:r>
    <w:r>
      <w:rPr>
        <w:color w:val="000000"/>
      </w:rPr>
      <w:tab/>
    </w:r>
    <w:r w:rsidR="004E5B20">
      <w:rPr>
        <w:color w:val="000000"/>
      </w:rPr>
      <w:t xml:space="preserve">                  </w:t>
    </w:r>
    <w:proofErr w:type="spellStart"/>
    <w:r w:rsidR="00B93AF1">
      <w:rPr>
        <w:i/>
        <w:iCs/>
        <w:color w:val="000000"/>
      </w:rPr>
      <w:t>šk.god</w:t>
    </w:r>
    <w:proofErr w:type="spellEnd"/>
    <w:r w:rsidR="00B93AF1">
      <w:rPr>
        <w:i/>
        <w:iCs/>
        <w:color w:val="000000"/>
      </w:rPr>
      <w:t>. 202</w:t>
    </w:r>
    <w:r w:rsidR="00663149">
      <w:rPr>
        <w:i/>
        <w:iCs/>
        <w:color w:val="000000"/>
      </w:rPr>
      <w:t>4</w:t>
    </w:r>
    <w:r w:rsidR="00B93AF1">
      <w:rPr>
        <w:i/>
        <w:iCs/>
        <w:color w:val="000000"/>
      </w:rPr>
      <w:t>./202</w:t>
    </w:r>
    <w:r w:rsidR="00663149">
      <w:rPr>
        <w:i/>
        <w:iCs/>
        <w:color w:val="000000"/>
      </w:rPr>
      <w:t>5</w:t>
    </w:r>
    <w:r w:rsidRPr="0DCF4325">
      <w:rPr>
        <w:i/>
        <w:iCs/>
        <w:color w:val="00000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149E7"/>
    <w:multiLevelType w:val="hybridMultilevel"/>
    <w:tmpl w:val="C186D592"/>
    <w:lvl w:ilvl="0" w:tplc="E796ED92">
      <w:start w:val="1"/>
      <w:numFmt w:val="decimal"/>
      <w:lvlText w:val="%1."/>
      <w:lvlJc w:val="left"/>
      <w:pPr>
        <w:ind w:left="720" w:hanging="360"/>
      </w:pPr>
    </w:lvl>
    <w:lvl w:ilvl="1" w:tplc="78B2D014">
      <w:start w:val="1"/>
      <w:numFmt w:val="lowerLetter"/>
      <w:lvlText w:val="%2."/>
      <w:lvlJc w:val="left"/>
      <w:pPr>
        <w:ind w:left="1440" w:hanging="360"/>
      </w:pPr>
    </w:lvl>
    <w:lvl w:ilvl="2" w:tplc="08889162">
      <w:start w:val="1"/>
      <w:numFmt w:val="lowerRoman"/>
      <w:lvlText w:val="%3."/>
      <w:lvlJc w:val="right"/>
      <w:pPr>
        <w:ind w:left="2160" w:hanging="180"/>
      </w:pPr>
    </w:lvl>
    <w:lvl w:ilvl="3" w:tplc="023E7630">
      <w:start w:val="1"/>
      <w:numFmt w:val="decimal"/>
      <w:lvlText w:val="%4."/>
      <w:lvlJc w:val="left"/>
      <w:pPr>
        <w:ind w:left="2880" w:hanging="360"/>
      </w:pPr>
    </w:lvl>
    <w:lvl w:ilvl="4" w:tplc="748CA6D0">
      <w:start w:val="1"/>
      <w:numFmt w:val="lowerLetter"/>
      <w:lvlText w:val="%5."/>
      <w:lvlJc w:val="left"/>
      <w:pPr>
        <w:ind w:left="3600" w:hanging="360"/>
      </w:pPr>
    </w:lvl>
    <w:lvl w:ilvl="5" w:tplc="2C842DF0">
      <w:start w:val="1"/>
      <w:numFmt w:val="lowerRoman"/>
      <w:lvlText w:val="%6."/>
      <w:lvlJc w:val="right"/>
      <w:pPr>
        <w:ind w:left="4320" w:hanging="180"/>
      </w:pPr>
    </w:lvl>
    <w:lvl w:ilvl="6" w:tplc="B198A4BE">
      <w:start w:val="1"/>
      <w:numFmt w:val="decimal"/>
      <w:lvlText w:val="%7."/>
      <w:lvlJc w:val="left"/>
      <w:pPr>
        <w:ind w:left="5040" w:hanging="360"/>
      </w:pPr>
    </w:lvl>
    <w:lvl w:ilvl="7" w:tplc="AD8097BE">
      <w:start w:val="1"/>
      <w:numFmt w:val="lowerLetter"/>
      <w:lvlText w:val="%8."/>
      <w:lvlJc w:val="left"/>
      <w:pPr>
        <w:ind w:left="5760" w:hanging="360"/>
      </w:pPr>
    </w:lvl>
    <w:lvl w:ilvl="8" w:tplc="E4DC6E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3MDWxMDYxMDM0M7BQ0lEKTi0uzszPAykwqgUA1OAHuCwAAAA="/>
  </w:docVars>
  <w:rsids>
    <w:rsidRoot w:val="00B771B1"/>
    <w:rsid w:val="00016CF8"/>
    <w:rsid w:val="00032700"/>
    <w:rsid w:val="00053DB4"/>
    <w:rsid w:val="00054886"/>
    <w:rsid w:val="00061586"/>
    <w:rsid w:val="00064445"/>
    <w:rsid w:val="00075766"/>
    <w:rsid w:val="00075EAC"/>
    <w:rsid w:val="000824DE"/>
    <w:rsid w:val="000907AE"/>
    <w:rsid w:val="000B7F17"/>
    <w:rsid w:val="000C0DCE"/>
    <w:rsid w:val="000D39AB"/>
    <w:rsid w:val="000F2F5F"/>
    <w:rsid w:val="00104B5C"/>
    <w:rsid w:val="001066DE"/>
    <w:rsid w:val="001256D4"/>
    <w:rsid w:val="00133EDB"/>
    <w:rsid w:val="00134138"/>
    <w:rsid w:val="001524D1"/>
    <w:rsid w:val="00160323"/>
    <w:rsid w:val="001817CF"/>
    <w:rsid w:val="0019793C"/>
    <w:rsid w:val="001D1B87"/>
    <w:rsid w:val="002862D3"/>
    <w:rsid w:val="002B546E"/>
    <w:rsid w:val="002C3FDB"/>
    <w:rsid w:val="002E5606"/>
    <w:rsid w:val="00347442"/>
    <w:rsid w:val="0037556D"/>
    <w:rsid w:val="003A7DE9"/>
    <w:rsid w:val="003B1D0A"/>
    <w:rsid w:val="003F6869"/>
    <w:rsid w:val="00400E79"/>
    <w:rsid w:val="00451CFD"/>
    <w:rsid w:val="00462952"/>
    <w:rsid w:val="00464E5E"/>
    <w:rsid w:val="00497C77"/>
    <w:rsid w:val="004D08D9"/>
    <w:rsid w:val="004E4A72"/>
    <w:rsid w:val="004E5B20"/>
    <w:rsid w:val="00555A45"/>
    <w:rsid w:val="005636BE"/>
    <w:rsid w:val="00593117"/>
    <w:rsid w:val="005D3803"/>
    <w:rsid w:val="006053C1"/>
    <w:rsid w:val="00621EBF"/>
    <w:rsid w:val="00642171"/>
    <w:rsid w:val="00663149"/>
    <w:rsid w:val="006A2341"/>
    <w:rsid w:val="006B1F4A"/>
    <w:rsid w:val="006C7050"/>
    <w:rsid w:val="006E50DB"/>
    <w:rsid w:val="006F1136"/>
    <w:rsid w:val="00703A14"/>
    <w:rsid w:val="00720656"/>
    <w:rsid w:val="00744533"/>
    <w:rsid w:val="007609C8"/>
    <w:rsid w:val="00761795"/>
    <w:rsid w:val="0077496E"/>
    <w:rsid w:val="007A19D6"/>
    <w:rsid w:val="007C2DA2"/>
    <w:rsid w:val="008775AC"/>
    <w:rsid w:val="00886B26"/>
    <w:rsid w:val="008873B4"/>
    <w:rsid w:val="00931C2C"/>
    <w:rsid w:val="009350A3"/>
    <w:rsid w:val="00950921"/>
    <w:rsid w:val="00951A99"/>
    <w:rsid w:val="009D1131"/>
    <w:rsid w:val="009E3BFF"/>
    <w:rsid w:val="00A121F4"/>
    <w:rsid w:val="00A1252E"/>
    <w:rsid w:val="00A2043A"/>
    <w:rsid w:val="00A464A6"/>
    <w:rsid w:val="00A72F0C"/>
    <w:rsid w:val="00AA1C10"/>
    <w:rsid w:val="00AB512C"/>
    <w:rsid w:val="00AC16E7"/>
    <w:rsid w:val="00AC3100"/>
    <w:rsid w:val="00B17CFD"/>
    <w:rsid w:val="00B42AD7"/>
    <w:rsid w:val="00B65541"/>
    <w:rsid w:val="00B7198B"/>
    <w:rsid w:val="00B771B1"/>
    <w:rsid w:val="00B93AF1"/>
    <w:rsid w:val="00BA3989"/>
    <w:rsid w:val="00BF07AE"/>
    <w:rsid w:val="00C3225F"/>
    <w:rsid w:val="00C52955"/>
    <w:rsid w:val="00C576FF"/>
    <w:rsid w:val="00C672A7"/>
    <w:rsid w:val="00CA7716"/>
    <w:rsid w:val="00CF72CA"/>
    <w:rsid w:val="00D22C8D"/>
    <w:rsid w:val="00D47C70"/>
    <w:rsid w:val="00E01AF3"/>
    <w:rsid w:val="00E147DD"/>
    <w:rsid w:val="00E15B22"/>
    <w:rsid w:val="00E26F66"/>
    <w:rsid w:val="00E528FD"/>
    <w:rsid w:val="00E86F5E"/>
    <w:rsid w:val="00E96282"/>
    <w:rsid w:val="00EF18FE"/>
    <w:rsid w:val="00F05EA1"/>
    <w:rsid w:val="00F17A6A"/>
    <w:rsid w:val="00F72C47"/>
    <w:rsid w:val="00F936F5"/>
    <w:rsid w:val="00FE36CE"/>
    <w:rsid w:val="00FE567A"/>
    <w:rsid w:val="0158BBC6"/>
    <w:rsid w:val="06080013"/>
    <w:rsid w:val="0DCF4325"/>
    <w:rsid w:val="186919B5"/>
    <w:rsid w:val="1948945F"/>
    <w:rsid w:val="5F729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EC8BFD"/>
  <w15:docId w15:val="{4E5A70CF-00FF-422D-B085-E9318FA4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b/>
      <w:color w:val="000000"/>
    </w:rPr>
  </w:style>
  <w:style w:type="paragraph" w:styleId="Naslov2">
    <w:name w:val="heading 2"/>
    <w:basedOn w:val="Normal"/>
    <w:next w:val="Normal"/>
    <w:pPr>
      <w:keepNext/>
      <w:jc w:val="center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spacing w:after="0" w:line="240" w:lineRule="auto"/>
      <w:outlineLvl w:val="3"/>
    </w:pPr>
    <w:rPr>
      <w:b/>
      <w:color w:val="000000"/>
    </w:rPr>
  </w:style>
  <w:style w:type="paragraph" w:styleId="Naslov5">
    <w:name w:val="heading 5"/>
    <w:basedOn w:val="Normal"/>
    <w:next w:val="Normal"/>
    <w:pPr>
      <w:keepNext/>
      <w:spacing w:after="0" w:line="240" w:lineRule="auto"/>
      <w:outlineLvl w:val="4"/>
    </w:pPr>
    <w:rPr>
      <w:b/>
      <w:color w:val="FFFFFF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5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5A45"/>
  </w:style>
  <w:style w:type="paragraph" w:styleId="Podnoje">
    <w:name w:val="footer"/>
    <w:basedOn w:val="Normal"/>
    <w:link w:val="PodnojeChar"/>
    <w:uiPriority w:val="99"/>
    <w:unhideWhenUsed/>
    <w:rsid w:val="005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5A45"/>
  </w:style>
  <w:style w:type="paragraph" w:styleId="Tekstbalonia">
    <w:name w:val="Balloon Text"/>
    <w:basedOn w:val="Normal"/>
    <w:link w:val="TekstbaloniaChar"/>
    <w:uiPriority w:val="99"/>
    <w:semiHidden/>
    <w:unhideWhenUsed/>
    <w:rsid w:val="00EF18F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18FE"/>
    <w:rPr>
      <w:rFonts w:ascii="Lucida Grande" w:hAnsi="Lucida Grande"/>
      <w:sz w:val="18"/>
      <w:szCs w:val="1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D4179-8FB8-46F3-ABC6-CEFED6494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3764A4-28DF-446B-A85E-0D7498E10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6F02F-7A7A-4642-B1B6-F9FB0B0EFC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6FD095-B990-40C5-8E7C-3ED3980B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2</cp:revision>
  <cp:lastPrinted>2018-07-13T11:06:00Z</cp:lastPrinted>
  <dcterms:created xsi:type="dcterms:W3CDTF">2024-08-26T08:01:00Z</dcterms:created>
  <dcterms:modified xsi:type="dcterms:W3CDTF">2024-08-26T08:01:00Z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